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60" o:bwmode="white" o:targetscreensize="1024,768">
      <v:fill r:id="rId4" o:title="Slide1" type="frame"/>
    </v:background>
  </w:background>
  <w:body>
    <w:p w:rsidR="00EA5602" w:rsidRPr="009442EB" w:rsidRDefault="009F21D6" w:rsidP="009F21D6">
      <w:pPr>
        <w:widowControl w:val="0"/>
        <w:tabs>
          <w:tab w:val="center" w:pos="4680"/>
          <w:tab w:val="center" w:pos="4896"/>
          <w:tab w:val="right" w:pos="9360"/>
        </w:tabs>
        <w:rPr>
          <w:sz w:val="22"/>
          <w:szCs w:val="22"/>
        </w:rPr>
      </w:pPr>
      <w:r>
        <w:rPr>
          <w:noProof/>
          <w:sz w:val="22"/>
          <w:szCs w:val="22"/>
        </w:rPr>
        <w:drawing>
          <wp:anchor distT="0" distB="0" distL="114300" distR="114300" simplePos="0" relativeHeight="251666432" behindDoc="1" locked="0" layoutInCell="1" allowOverlap="1">
            <wp:simplePos x="0" y="0"/>
            <wp:positionH relativeFrom="page">
              <wp:posOffset>6553200</wp:posOffset>
            </wp:positionH>
            <wp:positionV relativeFrom="page">
              <wp:posOffset>50165</wp:posOffset>
            </wp:positionV>
            <wp:extent cx="1177290" cy="5645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jpg"/>
                    <pic:cNvPicPr/>
                  </pic:nvPicPr>
                  <pic:blipFill>
                    <a:blip r:embed="rId9">
                      <a:extLst>
                        <a:ext uri="{28A0092B-C50C-407E-A947-70E740481C1C}">
                          <a14:useLocalDpi xmlns:a14="http://schemas.microsoft.com/office/drawing/2010/main" val="0"/>
                        </a:ext>
                      </a:extLst>
                    </a:blip>
                    <a:stretch>
                      <a:fillRect/>
                    </a:stretch>
                  </pic:blipFill>
                  <pic:spPr>
                    <a:xfrm>
                      <a:off x="0" y="0"/>
                      <a:ext cx="1177290" cy="564515"/>
                    </a:xfrm>
                    <a:prstGeom prst="rect">
                      <a:avLst/>
                    </a:prstGeom>
                    <a:extLst>
                      <a:ext uri="{FAA26D3D-D897-4be2-8F04-BA451C77F1D7}">
                        <ma14:placeholderFlag xmlns:ma14="http://schemas.microsoft.com/office/mac/drawingml/2011/main"/>
                      </a:ext>
                    </a:extLst>
                  </pic:spPr>
                </pic:pic>
              </a:graphicData>
            </a:graphic>
          </wp:anchor>
        </w:drawing>
      </w:r>
      <w:r>
        <w:rPr>
          <w:sz w:val="22"/>
          <w:szCs w:val="22"/>
        </w:rPr>
        <w:tab/>
      </w:r>
      <w:r w:rsidR="00EA5602" w:rsidRPr="009442EB">
        <w:rPr>
          <w:sz w:val="22"/>
          <w:szCs w:val="22"/>
        </w:rPr>
        <w:t>ANNUAL REPORT TO THE CHANCELLOR, 20</w:t>
      </w:r>
      <w:r w:rsidR="00D21FF7">
        <w:rPr>
          <w:sz w:val="22"/>
          <w:szCs w:val="22"/>
        </w:rPr>
        <w:t>10</w:t>
      </w:r>
      <w:r w:rsidR="002C1B3C">
        <w:rPr>
          <w:sz w:val="22"/>
          <w:szCs w:val="22"/>
        </w:rPr>
        <w:t>-11</w:t>
      </w:r>
      <w:r>
        <w:rPr>
          <w:sz w:val="22"/>
          <w:szCs w:val="22"/>
        </w:rPr>
        <w:tab/>
      </w:r>
    </w:p>
    <w:p w:rsidR="00BE038E" w:rsidRPr="009442EB" w:rsidRDefault="00BE038E" w:rsidP="00EA5602">
      <w:pPr>
        <w:widowControl w:val="0"/>
        <w:tabs>
          <w:tab w:val="center" w:pos="4896"/>
        </w:tabs>
        <w:jc w:val="center"/>
        <w:rPr>
          <w:sz w:val="22"/>
          <w:szCs w:val="22"/>
        </w:rPr>
      </w:pPr>
      <w:r w:rsidRPr="009442EB">
        <w:rPr>
          <w:sz w:val="22"/>
          <w:szCs w:val="22"/>
        </w:rPr>
        <w:t>Appalachian State University</w:t>
      </w:r>
    </w:p>
    <w:p w:rsidR="00CA76B5" w:rsidRPr="009442EB" w:rsidRDefault="002C1B3C" w:rsidP="009E4164">
      <w:pPr>
        <w:widowControl w:val="0"/>
        <w:tabs>
          <w:tab w:val="left" w:pos="1344"/>
          <w:tab w:val="left" w:pos="1824"/>
          <w:tab w:val="left" w:pos="2304"/>
          <w:tab w:val="left" w:pos="2784"/>
          <w:tab w:val="left" w:pos="3264"/>
          <w:tab w:val="left" w:pos="3744"/>
          <w:tab w:val="left" w:pos="4224"/>
          <w:tab w:val="left" w:pos="4704"/>
          <w:tab w:val="left" w:pos="5184"/>
          <w:tab w:val="left" w:pos="5664"/>
        </w:tabs>
        <w:jc w:val="center"/>
        <w:rPr>
          <w:sz w:val="22"/>
          <w:szCs w:val="22"/>
          <w:u w:val="single"/>
        </w:rPr>
      </w:pPr>
      <w:r>
        <w:rPr>
          <w:sz w:val="22"/>
          <w:szCs w:val="22"/>
          <w:u w:val="single"/>
        </w:rPr>
        <w:t xml:space="preserve">The </w:t>
      </w:r>
      <w:r w:rsidR="00CA76B5" w:rsidRPr="009442EB">
        <w:rPr>
          <w:sz w:val="22"/>
          <w:szCs w:val="22"/>
          <w:u w:val="single"/>
        </w:rPr>
        <w:t xml:space="preserve">Honors </w:t>
      </w:r>
      <w:r>
        <w:rPr>
          <w:sz w:val="22"/>
          <w:szCs w:val="22"/>
          <w:u w:val="single"/>
        </w:rPr>
        <w:t>College Annual Report 2010-11</w:t>
      </w:r>
    </w:p>
    <w:p w:rsidR="004F47B1" w:rsidRDefault="004F47B1" w:rsidP="004F47B1">
      <w:pPr>
        <w:widowControl w:val="0"/>
        <w:tabs>
          <w:tab w:val="left" w:pos="-90"/>
          <w:tab w:val="left" w:pos="1260"/>
          <w:tab w:val="left" w:pos="2304"/>
          <w:tab w:val="left" w:pos="2784"/>
          <w:tab w:val="left" w:pos="3264"/>
          <w:tab w:val="left" w:pos="3744"/>
          <w:tab w:val="left" w:pos="4224"/>
          <w:tab w:val="left" w:pos="4704"/>
          <w:tab w:val="left" w:pos="5184"/>
          <w:tab w:val="left" w:pos="5664"/>
        </w:tabs>
        <w:rPr>
          <w:sz w:val="23"/>
          <w:szCs w:val="22"/>
        </w:rPr>
      </w:pPr>
    </w:p>
    <w:p w:rsidR="00DF06D0" w:rsidRDefault="00640DAA" w:rsidP="00DF06D0">
      <w:pPr>
        <w:pStyle w:val="ListParagraph"/>
        <w:widowControl w:val="0"/>
        <w:tabs>
          <w:tab w:val="left" w:pos="-90"/>
          <w:tab w:val="left" w:pos="1260"/>
          <w:tab w:val="left" w:pos="2304"/>
          <w:tab w:val="left" w:pos="2784"/>
          <w:tab w:val="left" w:pos="3264"/>
          <w:tab w:val="left" w:pos="3744"/>
          <w:tab w:val="left" w:pos="4224"/>
          <w:tab w:val="left" w:pos="4704"/>
          <w:tab w:val="left" w:pos="5184"/>
          <w:tab w:val="left" w:pos="5664"/>
        </w:tabs>
        <w:ind w:left="360"/>
        <w:jc w:val="center"/>
        <w:rPr>
          <w:sz w:val="22"/>
          <w:szCs w:val="22"/>
        </w:rPr>
      </w:pPr>
      <w:r>
        <w:rPr>
          <w:noProof/>
          <w:sz w:val="23"/>
          <w:szCs w:val="22"/>
        </w:rPr>
        <mc:AlternateContent>
          <mc:Choice Requires="wps">
            <w:drawing>
              <wp:anchor distT="4294967295" distB="4294967295" distL="114300" distR="114300" simplePos="0" relativeHeight="251681792" behindDoc="0" locked="0" layoutInCell="1" allowOverlap="1">
                <wp:simplePos x="0" y="0"/>
                <wp:positionH relativeFrom="column">
                  <wp:posOffset>-608965</wp:posOffset>
                </wp:positionH>
                <wp:positionV relativeFrom="paragraph">
                  <wp:posOffset>71119</wp:posOffset>
                </wp:positionV>
                <wp:extent cx="7239000" cy="0"/>
                <wp:effectExtent l="0" t="25400" r="0" b="25400"/>
                <wp:wrapNone/>
                <wp:docPr id="44"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0" cy="0"/>
                        </a:xfrm>
                        <a:prstGeom prst="line">
                          <a:avLst/>
                        </a:prstGeom>
                        <a:ln w="44450">
                          <a:solidFill>
                            <a:schemeClr val="tx1">
                              <a:lumMod val="65000"/>
                              <a:lumOff val="35000"/>
                            </a:schemeClr>
                          </a:solidFill>
                          <a:beve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6" o:spid="_x0000_s1026" style="position:absolute;z-index:25168179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47.9pt,5.6pt" to="522.1pt,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" strokecolor="#5a5a5a [2109]" strokeweight="3.5pt">
                <v:stroke joinstyle="bevel"/>
                <o:lock v:ext="edit" shapetype="f"/>
              </v:line>
            </w:pict>
          </mc:Fallback>
        </mc:AlternateContent>
      </w:r>
    </w:p>
    <w:p w:rsidR="00B1734E" w:rsidRDefault="00DF06D0" w:rsidP="00DF06D0">
      <w:pPr>
        <w:pStyle w:val="ListParagraph"/>
        <w:widowControl w:val="0"/>
        <w:tabs>
          <w:tab w:val="left" w:pos="-90"/>
          <w:tab w:val="left" w:pos="1260"/>
          <w:tab w:val="left" w:pos="2304"/>
          <w:tab w:val="left" w:pos="2784"/>
          <w:tab w:val="left" w:pos="3264"/>
          <w:tab w:val="left" w:pos="3744"/>
          <w:tab w:val="left" w:pos="4224"/>
          <w:tab w:val="left" w:pos="4704"/>
          <w:tab w:val="left" w:pos="5184"/>
          <w:tab w:val="left" w:pos="5664"/>
        </w:tabs>
        <w:ind w:left="360"/>
        <w:jc w:val="center"/>
        <w:rPr>
          <w:rFonts w:ascii="Times New Roman" w:hAnsi="Times New Roman"/>
          <w:sz w:val="23"/>
        </w:rPr>
      </w:pPr>
      <w:r w:rsidRPr="003328DE">
        <w:rPr>
          <w:sz w:val="22"/>
          <w:szCs w:val="22"/>
        </w:rPr>
        <w:sym w:font="Webdings" w:char="F0FF"/>
      </w:r>
      <w:r w:rsidRPr="003328DE">
        <w:rPr>
          <w:sz w:val="22"/>
          <w:szCs w:val="22"/>
        </w:rPr>
        <w:t xml:space="preserve"> </w:t>
      </w:r>
      <w:r w:rsidRPr="00DF06D0">
        <w:rPr>
          <w:rFonts w:ascii="Times New Roman" w:hAnsi="Times New Roman" w:cs="Times New Roman"/>
          <w:sz w:val="22"/>
          <w:szCs w:val="22"/>
        </w:rPr>
        <w:t>THE HONORS COLLEGE</w:t>
      </w:r>
      <w:r w:rsidRPr="003328DE">
        <w:rPr>
          <w:sz w:val="22"/>
          <w:szCs w:val="22"/>
        </w:rPr>
        <w:t xml:space="preserve"> </w:t>
      </w:r>
    </w:p>
    <w:p w:rsidR="004F47B1" w:rsidRPr="003328DE" w:rsidRDefault="00640DAA" w:rsidP="00B1734E">
      <w:pPr>
        <w:widowControl w:val="0"/>
        <w:tabs>
          <w:tab w:val="left" w:pos="-90"/>
          <w:tab w:val="left" w:pos="1260"/>
          <w:tab w:val="left" w:pos="2304"/>
          <w:tab w:val="left" w:pos="2784"/>
          <w:tab w:val="left" w:pos="3264"/>
          <w:tab w:val="left" w:pos="3744"/>
          <w:tab w:val="left" w:pos="4224"/>
          <w:tab w:val="left" w:pos="4704"/>
          <w:tab w:val="left" w:pos="5184"/>
          <w:tab w:val="left" w:pos="5664"/>
        </w:tabs>
        <w:rPr>
          <w:sz w:val="22"/>
          <w:szCs w:val="22"/>
        </w:rPr>
      </w:pPr>
      <w:r>
        <w:rPr>
          <w:noProof/>
          <w:sz w:val="23"/>
          <w:szCs w:val="22"/>
        </w:rPr>
        <mc:AlternateContent>
          <mc:Choice Requires="wps">
            <w:drawing>
              <wp:anchor distT="4294967295" distB="4294967295" distL="114300" distR="114300" simplePos="0" relativeHeight="251685888" behindDoc="0" locked="0" layoutInCell="1" allowOverlap="1">
                <wp:simplePos x="0" y="0"/>
                <wp:positionH relativeFrom="column">
                  <wp:posOffset>-609600</wp:posOffset>
                </wp:positionH>
                <wp:positionV relativeFrom="paragraph">
                  <wp:posOffset>92709</wp:posOffset>
                </wp:positionV>
                <wp:extent cx="7239000" cy="0"/>
                <wp:effectExtent l="0" t="25400" r="0" b="25400"/>
                <wp:wrapTight wrapText="bothSides">
                  <wp:wrapPolygon edited="0">
                    <wp:start x="0" y="-1"/>
                    <wp:lineTo x="0" y="-1"/>
                    <wp:lineTo x="21524" y="-1"/>
                    <wp:lineTo x="21524" y="-1"/>
                    <wp:lineTo x="0" y="-1"/>
                  </wp:wrapPolygon>
                </wp:wrapTight>
                <wp:docPr id="43"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0" cy="0"/>
                        </a:xfrm>
                        <a:prstGeom prst="line">
                          <a:avLst/>
                        </a:prstGeom>
                        <a:ln w="44450">
                          <a:solidFill>
                            <a:schemeClr val="tx1">
                              <a:lumMod val="65000"/>
                              <a:lumOff val="35000"/>
                            </a:schemeClr>
                          </a:solidFill>
                          <a:beve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6" o:spid="_x0000_s1026" style="position:absolute;z-index:25168588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47.95pt,7.3pt" to="522.05pt,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" strokecolor="#5a5a5a [2109]" strokeweight="3.5pt">
                <v:stroke joinstyle="bevel"/>
                <o:lock v:ext="edit" shapetype="f"/>
                <w10:wrap type="tight"/>
              </v:line>
            </w:pict>
          </mc:Fallback>
        </mc:AlternateContent>
      </w:r>
      <w:r w:rsidR="003328DE" w:rsidRPr="003328DE">
        <w:rPr>
          <w:sz w:val="22"/>
          <w:szCs w:val="22"/>
        </w:rPr>
        <w:sym w:font="Webdings" w:char="F0FF"/>
      </w:r>
      <w:r w:rsidR="003328DE" w:rsidRPr="003328DE">
        <w:rPr>
          <w:sz w:val="22"/>
          <w:szCs w:val="22"/>
        </w:rPr>
        <w:t xml:space="preserve"> </w:t>
      </w:r>
      <w:r w:rsidR="009C1E58" w:rsidRPr="003328DE">
        <w:rPr>
          <w:sz w:val="22"/>
          <w:szCs w:val="22"/>
        </w:rPr>
        <w:t>The</w:t>
      </w:r>
      <w:r w:rsidR="004F47B1" w:rsidRPr="003328DE">
        <w:rPr>
          <w:sz w:val="22"/>
          <w:szCs w:val="22"/>
        </w:rPr>
        <w:t xml:space="preserve"> Honors College </w:t>
      </w:r>
      <w:r w:rsidR="00B1734E" w:rsidRPr="003328DE">
        <w:rPr>
          <w:sz w:val="22"/>
          <w:szCs w:val="22"/>
        </w:rPr>
        <w:t>was created July 1, 2010</w:t>
      </w:r>
    </w:p>
    <w:p w:rsidR="0000710E" w:rsidRDefault="003328DE" w:rsidP="00B1734E">
      <w:pPr>
        <w:widowControl w:val="0"/>
        <w:tabs>
          <w:tab w:val="left" w:pos="-90"/>
          <w:tab w:val="left" w:pos="1260"/>
          <w:tab w:val="left" w:pos="2304"/>
          <w:tab w:val="left" w:pos="2784"/>
          <w:tab w:val="left" w:pos="3264"/>
          <w:tab w:val="left" w:pos="3744"/>
          <w:tab w:val="left" w:pos="4224"/>
          <w:tab w:val="left" w:pos="4704"/>
          <w:tab w:val="left" w:pos="5184"/>
          <w:tab w:val="left" w:pos="5664"/>
        </w:tabs>
        <w:rPr>
          <w:sz w:val="22"/>
          <w:szCs w:val="22"/>
        </w:rPr>
      </w:pPr>
      <w:r w:rsidRPr="003328DE">
        <w:rPr>
          <w:sz w:val="22"/>
          <w:szCs w:val="22"/>
        </w:rPr>
        <w:sym w:font="Webdings" w:char="F0FF"/>
      </w:r>
      <w:r w:rsidRPr="003328DE">
        <w:rPr>
          <w:sz w:val="22"/>
          <w:szCs w:val="22"/>
        </w:rPr>
        <w:t xml:space="preserve"> </w:t>
      </w:r>
      <w:r w:rsidR="00F17094" w:rsidRPr="003328DE">
        <w:rPr>
          <w:sz w:val="22"/>
          <w:szCs w:val="22"/>
        </w:rPr>
        <w:t>The College head now reports to Provost, as recommended b</w:t>
      </w:r>
      <w:r w:rsidRPr="003328DE">
        <w:rPr>
          <w:sz w:val="22"/>
          <w:szCs w:val="22"/>
        </w:rPr>
        <w:t>y</w:t>
      </w:r>
      <w:r w:rsidR="00F17094" w:rsidRPr="003328DE">
        <w:rPr>
          <w:sz w:val="22"/>
          <w:szCs w:val="22"/>
        </w:rPr>
        <w:t xml:space="preserve"> the N</w:t>
      </w:r>
      <w:r w:rsidRPr="003328DE">
        <w:rPr>
          <w:sz w:val="22"/>
          <w:szCs w:val="22"/>
        </w:rPr>
        <w:t xml:space="preserve">ational </w:t>
      </w:r>
      <w:r w:rsidR="00F17094" w:rsidRPr="003328DE">
        <w:rPr>
          <w:sz w:val="22"/>
          <w:szCs w:val="22"/>
        </w:rPr>
        <w:t>C</w:t>
      </w:r>
      <w:r w:rsidRPr="003328DE">
        <w:rPr>
          <w:sz w:val="22"/>
          <w:szCs w:val="22"/>
        </w:rPr>
        <w:t xml:space="preserve">ollegiate </w:t>
      </w:r>
      <w:r w:rsidR="00F17094" w:rsidRPr="003328DE">
        <w:rPr>
          <w:sz w:val="22"/>
          <w:szCs w:val="22"/>
        </w:rPr>
        <w:t>H</w:t>
      </w:r>
      <w:r w:rsidRPr="003328DE">
        <w:rPr>
          <w:sz w:val="22"/>
          <w:szCs w:val="22"/>
        </w:rPr>
        <w:t xml:space="preserve">onors </w:t>
      </w:r>
      <w:r w:rsidR="00F17094" w:rsidRPr="003328DE">
        <w:rPr>
          <w:sz w:val="22"/>
          <w:szCs w:val="22"/>
        </w:rPr>
        <w:t>C</w:t>
      </w:r>
      <w:r w:rsidRPr="003328DE">
        <w:rPr>
          <w:sz w:val="22"/>
          <w:szCs w:val="22"/>
        </w:rPr>
        <w:t>ouncil</w:t>
      </w:r>
      <w:r w:rsidR="00F17094" w:rsidRPr="003328DE">
        <w:rPr>
          <w:sz w:val="22"/>
          <w:szCs w:val="22"/>
        </w:rPr>
        <w:t xml:space="preserve"> </w:t>
      </w:r>
    </w:p>
    <w:p w:rsidR="00F17094" w:rsidRPr="003328DE" w:rsidRDefault="0000710E" w:rsidP="0000710E">
      <w:pPr>
        <w:widowControl w:val="0"/>
        <w:tabs>
          <w:tab w:val="left" w:pos="-90"/>
          <w:tab w:val="left" w:pos="720"/>
          <w:tab w:val="left" w:pos="2304"/>
          <w:tab w:val="left" w:pos="2784"/>
          <w:tab w:val="left" w:pos="3264"/>
          <w:tab w:val="left" w:pos="3744"/>
          <w:tab w:val="left" w:pos="4224"/>
          <w:tab w:val="left" w:pos="4704"/>
          <w:tab w:val="left" w:pos="5184"/>
          <w:tab w:val="left" w:pos="5664"/>
        </w:tabs>
        <w:rPr>
          <w:sz w:val="22"/>
          <w:szCs w:val="22"/>
        </w:rPr>
      </w:pPr>
      <w:r>
        <w:rPr>
          <w:sz w:val="22"/>
          <w:szCs w:val="22"/>
        </w:rPr>
        <w:tab/>
      </w:r>
      <w:r w:rsidR="00F17094" w:rsidRPr="003328DE">
        <w:rPr>
          <w:sz w:val="22"/>
          <w:szCs w:val="22"/>
        </w:rPr>
        <w:t>guidelines</w:t>
      </w:r>
      <w:r w:rsidR="003328DE" w:rsidRPr="003328DE">
        <w:rPr>
          <w:sz w:val="22"/>
          <w:szCs w:val="22"/>
        </w:rPr>
        <w:t>, but is still “Director” not “Dean,” as also recommended by NCHC</w:t>
      </w:r>
    </w:p>
    <w:p w:rsidR="0000710E" w:rsidRDefault="003328DE" w:rsidP="00B1734E">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2"/>
          <w:szCs w:val="22"/>
        </w:rPr>
      </w:pPr>
      <w:r w:rsidRPr="003328DE">
        <w:rPr>
          <w:sz w:val="22"/>
          <w:szCs w:val="22"/>
        </w:rPr>
        <w:sym w:font="Webdings" w:char="F0FF"/>
      </w:r>
      <w:r w:rsidRPr="003328DE">
        <w:rPr>
          <w:sz w:val="22"/>
          <w:szCs w:val="22"/>
        </w:rPr>
        <w:t xml:space="preserve"> </w:t>
      </w:r>
      <w:r w:rsidR="00B1734E" w:rsidRPr="003328DE">
        <w:rPr>
          <w:sz w:val="22"/>
          <w:szCs w:val="22"/>
        </w:rPr>
        <w:t xml:space="preserve">The name “Heltzer” was not used for the College, but was attached to a subsidiary program (see </w:t>
      </w:r>
    </w:p>
    <w:p w:rsidR="00B1734E" w:rsidRPr="003328DE" w:rsidRDefault="0000710E" w:rsidP="00B1734E">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2"/>
          <w:szCs w:val="22"/>
        </w:rPr>
      </w:pPr>
      <w:r>
        <w:rPr>
          <w:sz w:val="22"/>
          <w:szCs w:val="22"/>
        </w:rPr>
        <w:tab/>
      </w:r>
      <w:r w:rsidR="00B1734E" w:rsidRPr="003328DE">
        <w:rPr>
          <w:sz w:val="22"/>
          <w:szCs w:val="22"/>
        </w:rPr>
        <w:t>below, HHP for IE)</w:t>
      </w:r>
    </w:p>
    <w:p w:rsidR="0000710E" w:rsidRDefault="003328DE" w:rsidP="00F17094">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2"/>
          <w:szCs w:val="22"/>
        </w:rPr>
      </w:pPr>
      <w:r w:rsidRPr="003328DE">
        <w:rPr>
          <w:sz w:val="22"/>
          <w:szCs w:val="22"/>
        </w:rPr>
        <w:sym w:font="Webdings" w:char="F0FF"/>
      </w:r>
      <w:r w:rsidRPr="003328DE">
        <w:rPr>
          <w:sz w:val="22"/>
          <w:szCs w:val="22"/>
        </w:rPr>
        <w:t xml:space="preserve"> </w:t>
      </w:r>
      <w:r w:rsidR="00B1734E" w:rsidRPr="003328DE">
        <w:rPr>
          <w:sz w:val="22"/>
          <w:szCs w:val="22"/>
        </w:rPr>
        <w:t>The Honors College Faculty</w:t>
      </w:r>
      <w:r w:rsidR="00F17094" w:rsidRPr="003328DE">
        <w:rPr>
          <w:sz w:val="22"/>
          <w:szCs w:val="22"/>
        </w:rPr>
        <w:t xml:space="preserve"> (21 faculty members</w:t>
      </w:r>
      <w:r w:rsidR="0000710E">
        <w:rPr>
          <w:sz w:val="22"/>
          <w:szCs w:val="22"/>
        </w:rPr>
        <w:t xml:space="preserve"> list in Appendices</w:t>
      </w:r>
      <w:r w:rsidR="00F17094" w:rsidRPr="003328DE">
        <w:rPr>
          <w:sz w:val="22"/>
          <w:szCs w:val="22"/>
        </w:rPr>
        <w:t xml:space="preserve">) voted on a governance document </w:t>
      </w:r>
    </w:p>
    <w:p w:rsidR="00F17094" w:rsidRPr="003328DE" w:rsidRDefault="0000710E" w:rsidP="00F17094">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2"/>
          <w:szCs w:val="22"/>
        </w:rPr>
      </w:pPr>
      <w:r>
        <w:rPr>
          <w:sz w:val="22"/>
          <w:szCs w:val="22"/>
        </w:rPr>
        <w:tab/>
      </w:r>
      <w:r w:rsidR="00F17094" w:rsidRPr="003328DE">
        <w:rPr>
          <w:sz w:val="22"/>
          <w:szCs w:val="22"/>
        </w:rPr>
        <w:t>(</w:t>
      </w:r>
      <w:r w:rsidR="00F17094" w:rsidRPr="000D5646">
        <w:rPr>
          <w:color w:val="008000"/>
          <w:sz w:val="22"/>
          <w:szCs w:val="22"/>
        </w:rPr>
        <w:t>attached below</w:t>
      </w:r>
      <w:r w:rsidR="00F17094" w:rsidRPr="003328DE">
        <w:rPr>
          <w:sz w:val="22"/>
          <w:szCs w:val="22"/>
        </w:rPr>
        <w:t>) and elected the membership to the two standing committees:</w:t>
      </w:r>
    </w:p>
    <w:p w:rsidR="003328DE" w:rsidRPr="003328DE" w:rsidRDefault="003328DE" w:rsidP="0000710E">
      <w:pPr>
        <w:pStyle w:val="ListParagraph"/>
        <w:widowControl w:val="0"/>
        <w:tabs>
          <w:tab w:val="left" w:pos="-90"/>
          <w:tab w:val="left" w:pos="1260"/>
          <w:tab w:val="left" w:pos="2304"/>
          <w:tab w:val="left" w:pos="2784"/>
          <w:tab w:val="left" w:pos="3264"/>
          <w:tab w:val="left" w:pos="3744"/>
          <w:tab w:val="left" w:pos="4224"/>
          <w:tab w:val="left" w:pos="4704"/>
          <w:tab w:val="left" w:pos="5184"/>
          <w:tab w:val="left" w:pos="5664"/>
        </w:tabs>
        <w:ind w:left="1260"/>
        <w:rPr>
          <w:rFonts w:ascii="Times New Roman" w:hAnsi="Times New Roman" w:cs="Times New Roman"/>
          <w:sz w:val="22"/>
          <w:szCs w:val="22"/>
        </w:rPr>
      </w:pPr>
      <w:r w:rsidRPr="003328DE">
        <w:rPr>
          <w:rFonts w:ascii="Times New Roman" w:hAnsi="Times New Roman" w:cs="Times New Roman"/>
          <w:sz w:val="22"/>
          <w:szCs w:val="22"/>
        </w:rPr>
        <w:sym w:font="Webdings" w:char="F0FF"/>
      </w:r>
      <w:r w:rsidRPr="003328DE">
        <w:rPr>
          <w:rFonts w:ascii="Times New Roman" w:hAnsi="Times New Roman" w:cs="Times New Roman"/>
          <w:sz w:val="22"/>
          <w:szCs w:val="22"/>
        </w:rPr>
        <w:t xml:space="preserve"> </w:t>
      </w:r>
      <w:r w:rsidR="00F17094" w:rsidRPr="003328DE">
        <w:rPr>
          <w:rFonts w:ascii="Times New Roman" w:hAnsi="Times New Roman" w:cs="Times New Roman"/>
          <w:sz w:val="22"/>
          <w:szCs w:val="22"/>
        </w:rPr>
        <w:t xml:space="preserve">The </w:t>
      </w:r>
      <w:r w:rsidR="004F47B1" w:rsidRPr="003328DE">
        <w:rPr>
          <w:rFonts w:ascii="Times New Roman" w:hAnsi="Times New Roman" w:cs="Times New Roman"/>
          <w:sz w:val="22"/>
          <w:szCs w:val="22"/>
        </w:rPr>
        <w:t xml:space="preserve">Honors College </w:t>
      </w:r>
      <w:r w:rsidR="00F17094" w:rsidRPr="003328DE">
        <w:rPr>
          <w:rFonts w:ascii="Times New Roman" w:hAnsi="Times New Roman" w:cs="Times New Roman"/>
          <w:sz w:val="22"/>
          <w:szCs w:val="22"/>
        </w:rPr>
        <w:t xml:space="preserve">Academic Program Approval </w:t>
      </w:r>
      <w:r w:rsidR="004F47B1" w:rsidRPr="003328DE">
        <w:rPr>
          <w:rFonts w:ascii="Times New Roman" w:hAnsi="Times New Roman" w:cs="Times New Roman"/>
          <w:sz w:val="22"/>
          <w:szCs w:val="22"/>
        </w:rPr>
        <w:t xml:space="preserve">Committee </w:t>
      </w:r>
    </w:p>
    <w:p w:rsidR="004F47B1" w:rsidRPr="003328DE" w:rsidRDefault="003328DE" w:rsidP="0000710E">
      <w:pPr>
        <w:widowControl w:val="0"/>
        <w:tabs>
          <w:tab w:val="left" w:pos="720"/>
          <w:tab w:val="left" w:pos="1824"/>
          <w:tab w:val="left" w:pos="2304"/>
          <w:tab w:val="left" w:pos="2784"/>
          <w:tab w:val="left" w:pos="3264"/>
          <w:tab w:val="left" w:pos="3744"/>
          <w:tab w:val="left" w:pos="4224"/>
          <w:tab w:val="left" w:pos="4704"/>
          <w:tab w:val="left" w:pos="5184"/>
          <w:tab w:val="left" w:pos="5664"/>
        </w:tabs>
        <w:ind w:left="900" w:firstLine="360"/>
        <w:rPr>
          <w:sz w:val="22"/>
          <w:szCs w:val="22"/>
        </w:rPr>
      </w:pPr>
      <w:r w:rsidRPr="003328DE">
        <w:rPr>
          <w:sz w:val="22"/>
          <w:szCs w:val="22"/>
        </w:rPr>
        <w:sym w:font="Webdings" w:char="F0FF"/>
      </w:r>
      <w:r w:rsidRPr="003328DE">
        <w:rPr>
          <w:sz w:val="22"/>
          <w:szCs w:val="22"/>
        </w:rPr>
        <w:t xml:space="preserve"> The </w:t>
      </w:r>
      <w:r w:rsidR="00F17094" w:rsidRPr="003328DE">
        <w:rPr>
          <w:sz w:val="22"/>
          <w:szCs w:val="22"/>
        </w:rPr>
        <w:t>Honors Coll</w:t>
      </w:r>
      <w:r w:rsidRPr="003328DE">
        <w:rPr>
          <w:sz w:val="22"/>
          <w:szCs w:val="22"/>
        </w:rPr>
        <w:t>e</w:t>
      </w:r>
      <w:r w:rsidR="00F17094" w:rsidRPr="003328DE">
        <w:rPr>
          <w:sz w:val="22"/>
          <w:szCs w:val="22"/>
        </w:rPr>
        <w:t xml:space="preserve">ge Faculty Review Committee </w:t>
      </w:r>
      <w:r w:rsidR="004F47B1" w:rsidRPr="003328DE">
        <w:rPr>
          <w:sz w:val="22"/>
          <w:szCs w:val="22"/>
        </w:rPr>
        <w:t>Committee</w:t>
      </w:r>
    </w:p>
    <w:p w:rsidR="00D64926" w:rsidRDefault="00D64926" w:rsidP="00F17094">
      <w:pPr>
        <w:widowControl w:val="0"/>
        <w:tabs>
          <w:tab w:val="left" w:pos="-90"/>
          <w:tab w:val="left" w:pos="1260"/>
          <w:tab w:val="left" w:pos="2304"/>
          <w:tab w:val="left" w:pos="2784"/>
          <w:tab w:val="left" w:pos="3264"/>
          <w:tab w:val="left" w:pos="3744"/>
          <w:tab w:val="left" w:pos="4224"/>
          <w:tab w:val="left" w:pos="4704"/>
          <w:tab w:val="left" w:pos="5184"/>
          <w:tab w:val="left" w:pos="5664"/>
        </w:tabs>
        <w:ind w:left="720"/>
        <w:rPr>
          <w:sz w:val="23"/>
          <w:szCs w:val="22"/>
        </w:rPr>
      </w:pPr>
    </w:p>
    <w:p w:rsidR="004F47B1" w:rsidRDefault="004F47B1" w:rsidP="00F17094">
      <w:pPr>
        <w:widowControl w:val="0"/>
        <w:tabs>
          <w:tab w:val="left" w:pos="-90"/>
          <w:tab w:val="left" w:pos="1260"/>
          <w:tab w:val="left" w:pos="2304"/>
          <w:tab w:val="left" w:pos="2784"/>
          <w:tab w:val="left" w:pos="3264"/>
          <w:tab w:val="left" w:pos="3744"/>
          <w:tab w:val="left" w:pos="4224"/>
          <w:tab w:val="left" w:pos="4704"/>
          <w:tab w:val="left" w:pos="5184"/>
          <w:tab w:val="left" w:pos="5664"/>
        </w:tabs>
        <w:ind w:left="720"/>
        <w:rPr>
          <w:sz w:val="23"/>
          <w:szCs w:val="22"/>
        </w:rPr>
      </w:pPr>
    </w:p>
    <w:p w:rsidR="004F47B1" w:rsidRDefault="00640DAA" w:rsidP="004F47B1">
      <w:pPr>
        <w:widowControl w:val="0"/>
        <w:tabs>
          <w:tab w:val="left" w:pos="-90"/>
          <w:tab w:val="left" w:pos="1260"/>
          <w:tab w:val="left" w:pos="2304"/>
          <w:tab w:val="left" w:pos="2784"/>
          <w:tab w:val="left" w:pos="3264"/>
          <w:tab w:val="left" w:pos="3744"/>
          <w:tab w:val="left" w:pos="4224"/>
          <w:tab w:val="left" w:pos="4704"/>
          <w:tab w:val="left" w:pos="5184"/>
          <w:tab w:val="left" w:pos="5664"/>
        </w:tabs>
        <w:rPr>
          <w:sz w:val="23"/>
          <w:szCs w:val="22"/>
        </w:rPr>
      </w:pPr>
      <w:r>
        <w:rPr>
          <w:noProof/>
          <w:sz w:val="23"/>
          <w:szCs w:val="22"/>
        </w:rPr>
        <mc:AlternateContent>
          <mc:Choice Requires="wps">
            <w:drawing>
              <wp:anchor distT="4294967295" distB="4294967295" distL="114300" distR="114300" simplePos="0" relativeHeight="251683840" behindDoc="0" locked="0" layoutInCell="1" allowOverlap="1">
                <wp:simplePos x="0" y="0"/>
                <wp:positionH relativeFrom="column">
                  <wp:posOffset>-600710</wp:posOffset>
                </wp:positionH>
                <wp:positionV relativeFrom="paragraph">
                  <wp:posOffset>54609</wp:posOffset>
                </wp:positionV>
                <wp:extent cx="7239000" cy="0"/>
                <wp:effectExtent l="0" t="25400" r="0" b="25400"/>
                <wp:wrapNone/>
                <wp:docPr id="42"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0" cy="0"/>
                        </a:xfrm>
                        <a:prstGeom prst="line">
                          <a:avLst/>
                        </a:prstGeom>
                        <a:ln w="44450">
                          <a:solidFill>
                            <a:schemeClr val="tx1">
                              <a:lumMod val="65000"/>
                              <a:lumOff val="35000"/>
                            </a:schemeClr>
                          </a:solidFill>
                          <a:beve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4" o:spid="_x0000_s1026" style="position:absolute;z-index:25168384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47.25pt,4.3pt" to="522.75pt,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" strokecolor="#5a5a5a [2109]" strokeweight="3.5pt">
                <v:stroke joinstyle="bevel"/>
                <o:lock v:ext="edit" shapetype="f"/>
              </v:line>
            </w:pict>
          </mc:Fallback>
        </mc:AlternateContent>
      </w:r>
    </w:p>
    <w:p w:rsidR="004F47B1" w:rsidRDefault="000F162B" w:rsidP="00B55973">
      <w:pPr>
        <w:widowControl w:val="0"/>
        <w:tabs>
          <w:tab w:val="left" w:pos="-90"/>
          <w:tab w:val="left" w:pos="1260"/>
          <w:tab w:val="left" w:pos="2304"/>
          <w:tab w:val="left" w:pos="2784"/>
          <w:tab w:val="left" w:pos="3264"/>
          <w:tab w:val="left" w:pos="3744"/>
          <w:tab w:val="left" w:pos="4224"/>
          <w:tab w:val="left" w:pos="4704"/>
          <w:tab w:val="left" w:pos="5184"/>
          <w:tab w:val="left" w:pos="5664"/>
        </w:tabs>
        <w:jc w:val="center"/>
        <w:rPr>
          <w:sz w:val="23"/>
          <w:szCs w:val="22"/>
        </w:rPr>
      </w:pPr>
      <w:r>
        <w:rPr>
          <w:sz w:val="23"/>
          <w:szCs w:val="22"/>
        </w:rPr>
        <w:sym w:font="Wingdings" w:char="F026"/>
      </w:r>
      <w:r>
        <w:rPr>
          <w:sz w:val="23"/>
          <w:szCs w:val="22"/>
        </w:rPr>
        <w:t xml:space="preserve"> </w:t>
      </w:r>
      <w:r w:rsidR="004F47B1">
        <w:rPr>
          <w:sz w:val="23"/>
          <w:szCs w:val="22"/>
        </w:rPr>
        <w:t>ADMISSIONS</w:t>
      </w:r>
    </w:p>
    <w:p w:rsidR="000F162B" w:rsidRDefault="00640DAA" w:rsidP="000F162B">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r>
        <w:rPr>
          <w:noProof/>
          <w:sz w:val="23"/>
          <w:szCs w:val="22"/>
        </w:rPr>
        <mc:AlternateContent>
          <mc:Choice Requires="wps">
            <w:drawing>
              <wp:anchor distT="4294967295" distB="4294967295" distL="114300" distR="114300" simplePos="0" relativeHeight="251684864" behindDoc="0" locked="0" layoutInCell="1" allowOverlap="1">
                <wp:simplePos x="0" y="0"/>
                <wp:positionH relativeFrom="column">
                  <wp:posOffset>-600710</wp:posOffset>
                </wp:positionH>
                <wp:positionV relativeFrom="paragraph">
                  <wp:posOffset>61594</wp:posOffset>
                </wp:positionV>
                <wp:extent cx="7239000" cy="0"/>
                <wp:effectExtent l="0" t="25400" r="0" b="25400"/>
                <wp:wrapNone/>
                <wp:docPr id="41"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0" cy="0"/>
                        </a:xfrm>
                        <a:prstGeom prst="line">
                          <a:avLst/>
                        </a:prstGeom>
                        <a:ln w="44450">
                          <a:solidFill>
                            <a:schemeClr val="tx1">
                              <a:lumMod val="65000"/>
                              <a:lumOff val="35000"/>
                            </a:schemeClr>
                          </a:solidFill>
                          <a:beve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7" o:spid="_x0000_s1026" style="position:absolute;z-index:25168486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47.25pt,4.85pt" to="522.75pt,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" strokecolor="#5a5a5a [2109]" strokeweight="3.5pt">
                <v:stroke joinstyle="bevel"/>
                <o:lock v:ext="edit" shapetype="f"/>
              </v:line>
            </w:pict>
          </mc:Fallback>
        </mc:AlternateContent>
      </w:r>
    </w:p>
    <w:p w:rsidR="004F47B1" w:rsidRDefault="000D5646" w:rsidP="000F162B">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r>
        <w:rPr>
          <w:noProof/>
          <w:sz w:val="22"/>
          <w:szCs w:val="22"/>
        </w:rPr>
        <w:drawing>
          <wp:anchor distT="0" distB="0" distL="114300" distR="114300" simplePos="0" relativeHeight="251689984" behindDoc="0" locked="0" layoutInCell="1" allowOverlap="1">
            <wp:simplePos x="0" y="0"/>
            <wp:positionH relativeFrom="column">
              <wp:posOffset>4826000</wp:posOffset>
            </wp:positionH>
            <wp:positionV relativeFrom="paragraph">
              <wp:posOffset>10795</wp:posOffset>
            </wp:positionV>
            <wp:extent cx="1851025" cy="1256665"/>
            <wp:effectExtent l="25400" t="0" r="3175" b="0"/>
            <wp:wrapTight wrapText="bothSides">
              <wp:wrapPolygon edited="0">
                <wp:start x="-296" y="0"/>
                <wp:lineTo x="-296" y="21393"/>
                <wp:lineTo x="21637" y="21393"/>
                <wp:lineTo x="21637" y="0"/>
                <wp:lineTo x="-296"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alphaModFix amt="98000"/>
                    </a:blip>
                    <a:srcRect t="6111"/>
                    <a:stretch>
                      <a:fillRect/>
                    </a:stretch>
                  </pic:blipFill>
                  <pic:spPr bwMode="auto">
                    <a:xfrm>
                      <a:off x="0" y="0"/>
                      <a:ext cx="1851025" cy="1256665"/>
                    </a:xfrm>
                    <a:prstGeom prst="rect">
                      <a:avLst/>
                    </a:prstGeom>
                    <a:noFill/>
                    <a:ln w="9525">
                      <a:noFill/>
                      <a:miter lim="800000"/>
                      <a:headEnd/>
                      <a:tailEnd/>
                    </a:ln>
                  </pic:spPr>
                </pic:pic>
              </a:graphicData>
            </a:graphic>
          </wp:anchor>
        </w:drawing>
      </w:r>
      <w:r w:rsidR="000F162B" w:rsidRPr="00FB529E">
        <w:rPr>
          <w:sz w:val="22"/>
          <w:szCs w:val="22"/>
        </w:rPr>
        <w:sym w:font="Wingdings" w:char="F026"/>
      </w:r>
      <w:r w:rsidR="000F162B">
        <w:rPr>
          <w:sz w:val="23"/>
          <w:szCs w:val="22"/>
        </w:rPr>
        <w:t xml:space="preserve"> </w:t>
      </w:r>
      <w:r w:rsidR="004F47B1" w:rsidRPr="000F162B">
        <w:rPr>
          <w:sz w:val="23"/>
          <w:szCs w:val="22"/>
        </w:rPr>
        <w:t xml:space="preserve">Implemented </w:t>
      </w:r>
      <w:r w:rsidR="000F162B">
        <w:rPr>
          <w:sz w:val="23"/>
          <w:szCs w:val="22"/>
        </w:rPr>
        <w:t>third</w:t>
      </w:r>
      <w:r w:rsidR="004F47B1" w:rsidRPr="000F162B">
        <w:rPr>
          <w:sz w:val="23"/>
          <w:szCs w:val="22"/>
        </w:rPr>
        <w:t xml:space="preserve"> round of admissions </w:t>
      </w:r>
      <w:r w:rsidR="000F162B">
        <w:rPr>
          <w:sz w:val="23"/>
          <w:szCs w:val="22"/>
        </w:rPr>
        <w:t xml:space="preserve">by application </w:t>
      </w:r>
      <w:r w:rsidR="004F47B1" w:rsidRPr="000F162B">
        <w:rPr>
          <w:sz w:val="23"/>
          <w:szCs w:val="22"/>
        </w:rPr>
        <w:t xml:space="preserve">process </w:t>
      </w:r>
    </w:p>
    <w:p w:rsidR="00DD2782" w:rsidRDefault="00FB529E" w:rsidP="00DD2782">
      <w:pPr>
        <w:widowControl w:val="0"/>
        <w:tabs>
          <w:tab w:val="left" w:pos="720"/>
          <w:tab w:val="left" w:pos="1824"/>
          <w:tab w:val="left" w:pos="2304"/>
          <w:tab w:val="left" w:pos="2784"/>
          <w:tab w:val="left" w:pos="3264"/>
          <w:tab w:val="left" w:pos="3744"/>
          <w:tab w:val="left" w:pos="4224"/>
          <w:tab w:val="left" w:pos="4704"/>
          <w:tab w:val="left" w:pos="5184"/>
          <w:tab w:val="left" w:pos="5664"/>
        </w:tabs>
        <w:ind w:left="720"/>
        <w:rPr>
          <w:sz w:val="23"/>
          <w:szCs w:val="22"/>
        </w:rPr>
      </w:pPr>
      <w:r w:rsidRPr="00FB529E">
        <w:rPr>
          <w:sz w:val="22"/>
          <w:szCs w:val="22"/>
        </w:rPr>
        <w:sym w:font="Wingdings" w:char="F026"/>
      </w:r>
      <w:r>
        <w:rPr>
          <w:sz w:val="22"/>
          <w:szCs w:val="22"/>
        </w:rPr>
        <w:t xml:space="preserve">  </w:t>
      </w:r>
      <w:r w:rsidRPr="00FB529E">
        <w:rPr>
          <w:sz w:val="23"/>
          <w:szCs w:val="22"/>
        </w:rPr>
        <w:t>Continuing 2011 data:</w:t>
      </w:r>
      <w:r>
        <w:rPr>
          <w:sz w:val="23"/>
          <w:szCs w:val="22"/>
        </w:rPr>
        <w:t xml:space="preserve"> </w:t>
      </w:r>
      <w:r w:rsidRPr="00FB529E">
        <w:rPr>
          <w:sz w:val="23"/>
          <w:szCs w:val="22"/>
        </w:rPr>
        <w:t>apps=1250</w:t>
      </w:r>
      <w:r>
        <w:rPr>
          <w:sz w:val="23"/>
          <w:szCs w:val="22"/>
        </w:rPr>
        <w:t>+/</w:t>
      </w:r>
      <w:r w:rsidRPr="00FB529E">
        <w:rPr>
          <w:sz w:val="23"/>
          <w:szCs w:val="22"/>
        </w:rPr>
        <w:t xml:space="preserve"> accept=527</w:t>
      </w:r>
      <w:r>
        <w:rPr>
          <w:sz w:val="23"/>
          <w:szCs w:val="22"/>
        </w:rPr>
        <w:t>/yield=177;</w:t>
      </w:r>
      <w:r w:rsidRPr="00FB529E">
        <w:rPr>
          <w:sz w:val="23"/>
          <w:szCs w:val="22"/>
        </w:rPr>
        <w:t xml:space="preserve"> ave </w:t>
      </w:r>
    </w:p>
    <w:p w:rsidR="00FB529E" w:rsidRPr="00FB529E" w:rsidRDefault="00DD2782" w:rsidP="00DD2782">
      <w:pPr>
        <w:widowControl w:val="0"/>
        <w:tabs>
          <w:tab w:val="left" w:pos="720"/>
          <w:tab w:val="left" w:pos="1260"/>
          <w:tab w:val="left" w:pos="2304"/>
          <w:tab w:val="left" w:pos="2784"/>
          <w:tab w:val="left" w:pos="3264"/>
          <w:tab w:val="left" w:pos="3744"/>
          <w:tab w:val="left" w:pos="4224"/>
          <w:tab w:val="left" w:pos="4704"/>
          <w:tab w:val="left" w:pos="5184"/>
          <w:tab w:val="left" w:pos="5664"/>
        </w:tabs>
        <w:ind w:left="720"/>
        <w:rPr>
          <w:sz w:val="23"/>
          <w:szCs w:val="22"/>
        </w:rPr>
      </w:pPr>
      <w:r>
        <w:rPr>
          <w:sz w:val="23"/>
          <w:szCs w:val="22"/>
        </w:rPr>
        <w:tab/>
      </w:r>
      <w:r w:rsidR="00FB529E" w:rsidRPr="00FB529E">
        <w:rPr>
          <w:sz w:val="23"/>
          <w:szCs w:val="22"/>
        </w:rPr>
        <w:t>M/V SAT=1340</w:t>
      </w:r>
      <w:r>
        <w:rPr>
          <w:sz w:val="23"/>
          <w:szCs w:val="22"/>
        </w:rPr>
        <w:t xml:space="preserve"> </w:t>
      </w:r>
      <w:r w:rsidR="00FB529E" w:rsidRPr="00FB529E">
        <w:rPr>
          <w:sz w:val="23"/>
          <w:szCs w:val="22"/>
        </w:rPr>
        <w:t xml:space="preserve">[number of &gt;1500 SATs </w:t>
      </w:r>
      <w:r w:rsidR="00FB529E">
        <w:rPr>
          <w:sz w:val="23"/>
          <w:szCs w:val="22"/>
        </w:rPr>
        <w:t xml:space="preserve">at ASU </w:t>
      </w:r>
      <w:r>
        <w:rPr>
          <w:sz w:val="23"/>
          <w:szCs w:val="22"/>
        </w:rPr>
        <w:t xml:space="preserve">up, ’08= 12; </w:t>
      </w:r>
      <w:r>
        <w:rPr>
          <w:sz w:val="23"/>
          <w:szCs w:val="22"/>
        </w:rPr>
        <w:tab/>
      </w:r>
      <w:r w:rsidR="00FB529E" w:rsidRPr="00FB529E">
        <w:rPr>
          <w:sz w:val="23"/>
          <w:szCs w:val="22"/>
        </w:rPr>
        <w:t>’09=24;’10=34; ‘11=</w:t>
      </w:r>
      <w:r w:rsidR="00FB529E" w:rsidRPr="00FB529E">
        <w:t xml:space="preserve"> </w:t>
      </w:r>
      <w:r w:rsidR="00FB529E">
        <w:t>36</w:t>
      </w:r>
      <w:r w:rsidR="00FB529E" w:rsidRPr="00FB529E">
        <w:t>]</w:t>
      </w:r>
      <w:r w:rsidR="00FB529E">
        <w:t xml:space="preserve"> </w:t>
      </w:r>
    </w:p>
    <w:p w:rsidR="00FB529E" w:rsidRPr="00FB529E" w:rsidRDefault="00FB529E" w:rsidP="00FB529E">
      <w:pPr>
        <w:widowControl w:val="0"/>
        <w:tabs>
          <w:tab w:val="left" w:pos="720"/>
          <w:tab w:val="left" w:pos="1824"/>
          <w:tab w:val="left" w:pos="2160"/>
          <w:tab w:val="left" w:pos="2784"/>
          <w:tab w:val="left" w:pos="3264"/>
          <w:tab w:val="left" w:pos="3744"/>
          <w:tab w:val="left" w:pos="4224"/>
          <w:tab w:val="left" w:pos="4704"/>
          <w:tab w:val="left" w:pos="5184"/>
          <w:tab w:val="left" w:pos="5664"/>
        </w:tabs>
        <w:rPr>
          <w:sz w:val="23"/>
          <w:szCs w:val="22"/>
        </w:rPr>
      </w:pPr>
      <w:r>
        <w:rPr>
          <w:sz w:val="22"/>
          <w:szCs w:val="22"/>
        </w:rPr>
        <w:tab/>
      </w:r>
      <w:r w:rsidRPr="00FB529E">
        <w:rPr>
          <w:sz w:val="22"/>
          <w:szCs w:val="22"/>
        </w:rPr>
        <w:sym w:font="Wingdings" w:char="F026"/>
      </w:r>
      <w:r>
        <w:rPr>
          <w:sz w:val="22"/>
          <w:szCs w:val="22"/>
        </w:rPr>
        <w:t xml:space="preserve"> </w:t>
      </w:r>
      <w:r w:rsidRPr="00FB529E">
        <w:rPr>
          <w:sz w:val="23"/>
          <w:szCs w:val="22"/>
        </w:rPr>
        <w:t>Final 2010 data: apps</w:t>
      </w:r>
      <w:r w:rsidR="009E4D25">
        <w:rPr>
          <w:sz w:val="23"/>
          <w:szCs w:val="22"/>
        </w:rPr>
        <w:t>=</w:t>
      </w:r>
      <w:r w:rsidRPr="00FB529E">
        <w:rPr>
          <w:sz w:val="23"/>
          <w:szCs w:val="22"/>
        </w:rPr>
        <w:t>1250</w:t>
      </w:r>
      <w:r>
        <w:rPr>
          <w:sz w:val="23"/>
          <w:szCs w:val="22"/>
        </w:rPr>
        <w:t>/</w:t>
      </w:r>
      <w:r w:rsidRPr="00FB529E">
        <w:rPr>
          <w:sz w:val="23"/>
          <w:szCs w:val="22"/>
        </w:rPr>
        <w:t xml:space="preserve"> a=510</w:t>
      </w:r>
      <w:r>
        <w:rPr>
          <w:sz w:val="23"/>
          <w:szCs w:val="22"/>
        </w:rPr>
        <w:t>/</w:t>
      </w:r>
      <w:r w:rsidRPr="00FB529E">
        <w:rPr>
          <w:sz w:val="23"/>
          <w:szCs w:val="22"/>
        </w:rPr>
        <w:t>y=140; SAT=1342</w:t>
      </w:r>
    </w:p>
    <w:p w:rsidR="00FB529E" w:rsidRPr="00FB529E" w:rsidRDefault="00FB529E" w:rsidP="00FB529E">
      <w:pPr>
        <w:widowControl w:val="0"/>
        <w:tabs>
          <w:tab w:val="left" w:pos="720"/>
          <w:tab w:val="left" w:pos="1824"/>
          <w:tab w:val="left" w:pos="2160"/>
          <w:tab w:val="left" w:pos="2784"/>
          <w:tab w:val="left" w:pos="3264"/>
          <w:tab w:val="left" w:pos="3744"/>
          <w:tab w:val="left" w:pos="4224"/>
          <w:tab w:val="left" w:pos="4704"/>
          <w:tab w:val="left" w:pos="5184"/>
          <w:tab w:val="left" w:pos="5664"/>
        </w:tabs>
        <w:rPr>
          <w:sz w:val="23"/>
          <w:szCs w:val="22"/>
        </w:rPr>
      </w:pPr>
      <w:r>
        <w:rPr>
          <w:sz w:val="22"/>
          <w:szCs w:val="22"/>
        </w:rPr>
        <w:tab/>
      </w:r>
      <w:r w:rsidRPr="00FB529E">
        <w:rPr>
          <w:sz w:val="22"/>
          <w:szCs w:val="22"/>
        </w:rPr>
        <w:sym w:font="Wingdings" w:char="F026"/>
      </w:r>
      <w:r>
        <w:rPr>
          <w:sz w:val="22"/>
          <w:szCs w:val="22"/>
        </w:rPr>
        <w:t xml:space="preserve"> </w:t>
      </w:r>
      <w:r w:rsidRPr="00FB529E">
        <w:rPr>
          <w:sz w:val="23"/>
          <w:szCs w:val="22"/>
        </w:rPr>
        <w:t>Final 2009 data: apps=1550/a=617/y=237; SAT=1307 [1283 in 08]</w:t>
      </w:r>
    </w:p>
    <w:p w:rsidR="00D64926" w:rsidRDefault="00D64926" w:rsidP="000F162B">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p>
    <w:p w:rsidR="00FB529E" w:rsidRPr="000F162B" w:rsidRDefault="00FB529E" w:rsidP="000F162B">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p>
    <w:p w:rsidR="000F162B" w:rsidRDefault="00640DAA" w:rsidP="000F162B">
      <w:pPr>
        <w:widowControl w:val="0"/>
        <w:tabs>
          <w:tab w:val="left" w:pos="720"/>
          <w:tab w:val="left" w:pos="1824"/>
          <w:tab w:val="left" w:pos="2304"/>
          <w:tab w:val="left" w:pos="2784"/>
          <w:tab w:val="left" w:pos="3264"/>
          <w:tab w:val="left" w:pos="3744"/>
          <w:tab w:val="left" w:pos="4224"/>
          <w:tab w:val="left" w:pos="4704"/>
          <w:tab w:val="left" w:pos="5184"/>
          <w:tab w:val="left" w:pos="5664"/>
        </w:tabs>
        <w:ind w:left="1980"/>
        <w:rPr>
          <w:sz w:val="23"/>
          <w:szCs w:val="22"/>
        </w:rPr>
      </w:pPr>
      <w:r>
        <w:rPr>
          <w:noProof/>
          <w:sz w:val="23"/>
          <w:szCs w:val="22"/>
        </w:rPr>
        <mc:AlternateContent>
          <mc:Choice Requires="wps">
            <w:drawing>
              <wp:anchor distT="4294967295" distB="4294967295" distL="114300" distR="114300" simplePos="0" relativeHeight="251686912" behindDoc="0" locked="0" layoutInCell="1" allowOverlap="1">
                <wp:simplePos x="0" y="0"/>
                <wp:positionH relativeFrom="column">
                  <wp:posOffset>-601345</wp:posOffset>
                </wp:positionH>
                <wp:positionV relativeFrom="paragraph">
                  <wp:posOffset>93344</wp:posOffset>
                </wp:positionV>
                <wp:extent cx="7239000" cy="0"/>
                <wp:effectExtent l="0" t="25400" r="0" b="25400"/>
                <wp:wrapNone/>
                <wp:docPr id="40"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0" cy="0"/>
                        </a:xfrm>
                        <a:prstGeom prst="line">
                          <a:avLst/>
                        </a:prstGeom>
                        <a:ln w="44450">
                          <a:solidFill>
                            <a:schemeClr val="tx1">
                              <a:lumMod val="65000"/>
                              <a:lumOff val="35000"/>
                            </a:schemeClr>
                          </a:solidFill>
                          <a:beve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4" o:spid="_x0000_s1026" style="position:absolute;z-index:25168691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47.3pt,7.35pt" to="522.7pt,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" strokecolor="#5a5a5a [2109]" strokeweight="3.5pt">
                <v:stroke joinstyle="bevel"/>
                <o:lock v:ext="edit" shapetype="f"/>
              </v:line>
            </w:pict>
          </mc:Fallback>
        </mc:AlternateContent>
      </w:r>
      <w:r>
        <w:rPr>
          <w:noProof/>
          <w:sz w:val="23"/>
          <w:szCs w:val="22"/>
        </w:rPr>
        <mc:AlternateContent>
          <mc:Choice Requires="wps">
            <w:drawing>
              <wp:anchor distT="4294967295" distB="4294967295" distL="114300" distR="114300" simplePos="0" relativeHeight="251687936" behindDoc="0" locked="0" layoutInCell="1" allowOverlap="1">
                <wp:simplePos x="0" y="0"/>
                <wp:positionH relativeFrom="column">
                  <wp:posOffset>-601345</wp:posOffset>
                </wp:positionH>
                <wp:positionV relativeFrom="paragraph">
                  <wp:posOffset>436244</wp:posOffset>
                </wp:positionV>
                <wp:extent cx="7239000" cy="0"/>
                <wp:effectExtent l="0" t="25400" r="0" b="25400"/>
                <wp:wrapNone/>
                <wp:docPr id="39"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0" cy="0"/>
                        </a:xfrm>
                        <a:prstGeom prst="line">
                          <a:avLst/>
                        </a:prstGeom>
                        <a:ln w="44450">
                          <a:solidFill>
                            <a:schemeClr val="tx1">
                              <a:lumMod val="65000"/>
                              <a:lumOff val="35000"/>
                            </a:schemeClr>
                          </a:solidFill>
                          <a:beve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7" o:spid="_x0000_s1026" style="position:absolute;z-index:25168793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47.3pt,34.35pt" to="522.7pt,3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" strokecolor="#5a5a5a [2109]" strokeweight="3.5pt">
                <v:stroke joinstyle="bevel"/>
                <o:lock v:ext="edit" shapetype="f"/>
              </v:line>
            </w:pict>
          </mc:Fallback>
        </mc:AlternateContent>
      </w:r>
    </w:p>
    <w:p w:rsidR="003559A9" w:rsidRDefault="00056CCE" w:rsidP="003559A9">
      <w:pPr>
        <w:widowControl w:val="0"/>
        <w:tabs>
          <w:tab w:val="left" w:pos="-90"/>
          <w:tab w:val="left" w:pos="1260"/>
          <w:tab w:val="left" w:pos="2304"/>
          <w:tab w:val="left" w:pos="2784"/>
          <w:tab w:val="left" w:pos="3264"/>
          <w:tab w:val="left" w:pos="3744"/>
          <w:tab w:val="left" w:pos="4224"/>
          <w:tab w:val="left" w:pos="4704"/>
          <w:tab w:val="left" w:pos="5184"/>
          <w:tab w:val="left" w:pos="5664"/>
        </w:tabs>
        <w:jc w:val="center"/>
        <w:rPr>
          <w:sz w:val="23"/>
          <w:szCs w:val="22"/>
        </w:rPr>
      </w:pPr>
      <w:r>
        <w:rPr>
          <w:sz w:val="23"/>
          <w:szCs w:val="22"/>
        </w:rPr>
        <w:sym w:font="Wingdings" w:char="F033"/>
      </w:r>
      <w:r>
        <w:rPr>
          <w:sz w:val="23"/>
          <w:szCs w:val="22"/>
        </w:rPr>
        <w:t xml:space="preserve"> </w:t>
      </w:r>
      <w:r w:rsidR="00645121">
        <w:rPr>
          <w:sz w:val="23"/>
          <w:szCs w:val="22"/>
        </w:rPr>
        <w:t>ENROLLMENT</w:t>
      </w:r>
    </w:p>
    <w:p w:rsidR="003559A9" w:rsidRDefault="003559A9" w:rsidP="003559A9">
      <w:pPr>
        <w:widowControl w:val="0"/>
        <w:tabs>
          <w:tab w:val="left" w:pos="-90"/>
          <w:tab w:val="left" w:pos="1260"/>
          <w:tab w:val="left" w:pos="2304"/>
          <w:tab w:val="left" w:pos="2784"/>
          <w:tab w:val="left" w:pos="3264"/>
          <w:tab w:val="left" w:pos="3744"/>
          <w:tab w:val="left" w:pos="4224"/>
          <w:tab w:val="left" w:pos="4704"/>
          <w:tab w:val="left" w:pos="5184"/>
          <w:tab w:val="left" w:pos="5664"/>
        </w:tabs>
        <w:rPr>
          <w:sz w:val="23"/>
          <w:szCs w:val="22"/>
        </w:rPr>
      </w:pPr>
    </w:p>
    <w:p w:rsidR="00EC78AA" w:rsidRDefault="005338F6" w:rsidP="000A1358">
      <w:pPr>
        <w:widowControl w:val="0"/>
        <w:tabs>
          <w:tab w:val="left" w:pos="-90"/>
          <w:tab w:val="left" w:pos="720"/>
          <w:tab w:val="left" w:pos="1440"/>
          <w:tab w:val="left" w:pos="2304"/>
          <w:tab w:val="left" w:pos="2784"/>
          <w:tab w:val="left" w:pos="3264"/>
          <w:tab w:val="left" w:pos="3744"/>
          <w:tab w:val="left" w:pos="4224"/>
          <w:tab w:val="left" w:pos="4704"/>
          <w:tab w:val="left" w:pos="5184"/>
          <w:tab w:val="left" w:pos="5664"/>
        </w:tabs>
        <w:rPr>
          <w:sz w:val="23"/>
          <w:szCs w:val="22"/>
        </w:rPr>
      </w:pPr>
      <w:r>
        <w:rPr>
          <w:noProof/>
          <w:sz w:val="23"/>
          <w:szCs w:val="22"/>
        </w:rPr>
        <w:drawing>
          <wp:anchor distT="0" distB="0" distL="114300" distR="114300" simplePos="0" relativeHeight="251691008" behindDoc="0" locked="0" layoutInCell="1" allowOverlap="1">
            <wp:simplePos x="0" y="0"/>
            <wp:positionH relativeFrom="column">
              <wp:posOffset>4732655</wp:posOffset>
            </wp:positionH>
            <wp:positionV relativeFrom="paragraph">
              <wp:posOffset>14605</wp:posOffset>
            </wp:positionV>
            <wp:extent cx="1938655" cy="1473200"/>
            <wp:effectExtent l="25400" t="0" r="0" b="0"/>
            <wp:wrapTight wrapText="bothSides">
              <wp:wrapPolygon edited="0">
                <wp:start x="-283" y="0"/>
                <wp:lineTo x="-283" y="21228"/>
                <wp:lineTo x="21508" y="21228"/>
                <wp:lineTo x="21508" y="0"/>
                <wp:lineTo x="-283"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9544" t="11407" r="4416" b="1517"/>
                    <a:stretch>
                      <a:fillRect/>
                    </a:stretch>
                  </pic:blipFill>
                  <pic:spPr bwMode="auto">
                    <a:xfrm>
                      <a:off x="0" y="0"/>
                      <a:ext cx="1938655" cy="1473200"/>
                    </a:xfrm>
                    <a:prstGeom prst="rect">
                      <a:avLst/>
                    </a:prstGeom>
                    <a:noFill/>
                    <a:ln w="9525">
                      <a:noFill/>
                      <a:miter lim="800000"/>
                      <a:headEnd/>
                      <a:tailEnd/>
                    </a:ln>
                  </pic:spPr>
                </pic:pic>
              </a:graphicData>
            </a:graphic>
          </wp:anchor>
        </w:drawing>
      </w:r>
      <w:r w:rsidR="00056CCE">
        <w:rPr>
          <w:sz w:val="23"/>
          <w:szCs w:val="22"/>
        </w:rPr>
        <w:sym w:font="Wingdings" w:char="F033"/>
      </w:r>
      <w:r w:rsidR="003559A9">
        <w:rPr>
          <w:sz w:val="23"/>
          <w:szCs w:val="22"/>
        </w:rPr>
        <w:t xml:space="preserve"> Total</w:t>
      </w:r>
      <w:r w:rsidR="004F47B1" w:rsidRPr="003559A9">
        <w:rPr>
          <w:sz w:val="23"/>
          <w:szCs w:val="22"/>
        </w:rPr>
        <w:t xml:space="preserve"> number of H</w:t>
      </w:r>
      <w:r w:rsidR="003559A9">
        <w:rPr>
          <w:sz w:val="23"/>
          <w:szCs w:val="22"/>
        </w:rPr>
        <w:t>C</w:t>
      </w:r>
      <w:r w:rsidR="004F47B1" w:rsidRPr="003559A9">
        <w:rPr>
          <w:sz w:val="23"/>
          <w:szCs w:val="22"/>
        </w:rPr>
        <w:t xml:space="preserve"> students </w:t>
      </w:r>
      <w:r w:rsidR="003559A9">
        <w:rPr>
          <w:sz w:val="23"/>
          <w:szCs w:val="22"/>
        </w:rPr>
        <w:t>steady at</w:t>
      </w:r>
      <w:r w:rsidR="004F47B1" w:rsidRPr="003559A9">
        <w:rPr>
          <w:sz w:val="23"/>
          <w:szCs w:val="22"/>
        </w:rPr>
        <w:t xml:space="preserve"> ~750.  </w:t>
      </w:r>
      <w:r w:rsidR="003559A9">
        <w:rPr>
          <w:sz w:val="23"/>
          <w:szCs w:val="22"/>
        </w:rPr>
        <w:t xml:space="preserve">Rising seniors last class of </w:t>
      </w:r>
      <w:r>
        <w:rPr>
          <w:sz w:val="23"/>
          <w:szCs w:val="22"/>
        </w:rPr>
        <w:tab/>
      </w:r>
      <w:r w:rsidR="003559A9">
        <w:rPr>
          <w:sz w:val="23"/>
          <w:szCs w:val="22"/>
        </w:rPr>
        <w:t xml:space="preserve">“admission by </w:t>
      </w:r>
      <w:r w:rsidR="000A1358">
        <w:rPr>
          <w:sz w:val="23"/>
          <w:szCs w:val="22"/>
        </w:rPr>
        <w:t>i</w:t>
      </w:r>
      <w:r w:rsidR="003559A9">
        <w:rPr>
          <w:sz w:val="23"/>
          <w:szCs w:val="22"/>
        </w:rPr>
        <w:t>nvitation” and uncertain number in class.</w:t>
      </w:r>
    </w:p>
    <w:p w:rsidR="005338F6" w:rsidRDefault="00056CCE" w:rsidP="000A1358">
      <w:pPr>
        <w:widowControl w:val="0"/>
        <w:tabs>
          <w:tab w:val="left" w:pos="-90"/>
          <w:tab w:val="left" w:pos="720"/>
          <w:tab w:val="left" w:pos="1440"/>
          <w:tab w:val="left" w:pos="2304"/>
          <w:tab w:val="left" w:pos="2784"/>
          <w:tab w:val="left" w:pos="3264"/>
          <w:tab w:val="left" w:pos="3744"/>
          <w:tab w:val="left" w:pos="4224"/>
          <w:tab w:val="left" w:pos="4704"/>
          <w:tab w:val="left" w:pos="5184"/>
          <w:tab w:val="left" w:pos="5664"/>
        </w:tabs>
        <w:rPr>
          <w:sz w:val="23"/>
          <w:szCs w:val="22"/>
        </w:rPr>
      </w:pPr>
      <w:r>
        <w:rPr>
          <w:sz w:val="23"/>
          <w:szCs w:val="22"/>
        </w:rPr>
        <w:sym w:font="Wingdings" w:char="F033"/>
      </w:r>
      <w:r w:rsidR="00EC78AA">
        <w:rPr>
          <w:sz w:val="23"/>
          <w:szCs w:val="22"/>
        </w:rPr>
        <w:t xml:space="preserve"> Wh</w:t>
      </w:r>
      <w:r w:rsidR="00613879">
        <w:rPr>
          <w:sz w:val="23"/>
          <w:szCs w:val="22"/>
        </w:rPr>
        <w:t>ile total number</w:t>
      </w:r>
      <w:r w:rsidR="00EC78AA">
        <w:rPr>
          <w:sz w:val="23"/>
          <w:szCs w:val="22"/>
        </w:rPr>
        <w:t xml:space="preserve"> of students increased (blue bars, 500 to 750), ave SAT </w:t>
      </w:r>
      <w:r w:rsidR="00613879">
        <w:rPr>
          <w:sz w:val="23"/>
          <w:szCs w:val="22"/>
        </w:rPr>
        <w:tab/>
      </w:r>
      <w:r w:rsidR="00EC78AA">
        <w:rPr>
          <w:sz w:val="23"/>
          <w:szCs w:val="22"/>
        </w:rPr>
        <w:t>of incoming class rose as well (1283 to 1340).</w:t>
      </w:r>
    </w:p>
    <w:p w:rsidR="004F47B1" w:rsidRPr="003559A9" w:rsidRDefault="007A210B" w:rsidP="000A1358">
      <w:pPr>
        <w:widowControl w:val="0"/>
        <w:tabs>
          <w:tab w:val="left" w:pos="-90"/>
          <w:tab w:val="left" w:pos="720"/>
          <w:tab w:val="left" w:pos="1440"/>
          <w:tab w:val="left" w:pos="2304"/>
          <w:tab w:val="left" w:pos="2784"/>
          <w:tab w:val="left" w:pos="3264"/>
          <w:tab w:val="left" w:pos="3744"/>
          <w:tab w:val="left" w:pos="4224"/>
          <w:tab w:val="left" w:pos="4704"/>
          <w:tab w:val="left" w:pos="5184"/>
          <w:tab w:val="left" w:pos="5664"/>
        </w:tabs>
        <w:rPr>
          <w:sz w:val="23"/>
          <w:szCs w:val="22"/>
        </w:rPr>
      </w:pPr>
      <w:r>
        <w:rPr>
          <w:noProof/>
          <w:sz w:val="23"/>
          <w:szCs w:val="22"/>
        </w:rPr>
        <w:drawing>
          <wp:anchor distT="0" distB="0" distL="114300" distR="114300" simplePos="0" relativeHeight="251688960" behindDoc="0" locked="0" layoutInCell="1" allowOverlap="1">
            <wp:simplePos x="0" y="0"/>
            <wp:positionH relativeFrom="column">
              <wp:posOffset>-533400</wp:posOffset>
            </wp:positionH>
            <wp:positionV relativeFrom="paragraph">
              <wp:posOffset>163195</wp:posOffset>
            </wp:positionV>
            <wp:extent cx="914400" cy="914400"/>
            <wp:effectExtent l="25400" t="0" r="0" b="0"/>
            <wp:wrapTight wrapText="bothSides">
              <wp:wrapPolygon edited="0">
                <wp:start x="-600" y="0"/>
                <wp:lineTo x="-600" y="21000"/>
                <wp:lineTo x="21600" y="21000"/>
                <wp:lineTo x="21600" y="0"/>
                <wp:lineTo x="-60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alphaModFix amt="59000"/>
                    </a:blip>
                    <a:srcRect t="12162" r="7975"/>
                    <a:stretch>
                      <a:fillRect/>
                    </a:stretch>
                  </pic:blipFill>
                  <pic:spPr bwMode="auto">
                    <a:xfrm>
                      <a:off x="0" y="0"/>
                      <a:ext cx="914400" cy="914400"/>
                    </a:xfrm>
                    <a:prstGeom prst="rect">
                      <a:avLst/>
                    </a:prstGeom>
                    <a:noFill/>
                    <a:ln w="9525">
                      <a:noFill/>
                      <a:miter lim="800000"/>
                      <a:headEnd/>
                      <a:tailEnd/>
                    </a:ln>
                  </pic:spPr>
                </pic:pic>
              </a:graphicData>
            </a:graphic>
          </wp:anchor>
        </w:drawing>
      </w:r>
    </w:p>
    <w:p w:rsidR="004F47B1" w:rsidRPr="003559A9" w:rsidRDefault="00056CCE" w:rsidP="003559A9">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r>
        <w:rPr>
          <w:sz w:val="23"/>
          <w:szCs w:val="22"/>
        </w:rPr>
        <w:sym w:font="Wingdings" w:char="F033"/>
      </w:r>
      <w:r w:rsidR="003559A9">
        <w:rPr>
          <w:sz w:val="23"/>
          <w:szCs w:val="22"/>
        </w:rPr>
        <w:t xml:space="preserve"> A</w:t>
      </w:r>
      <w:r w:rsidR="004F47B1" w:rsidRPr="003559A9">
        <w:rPr>
          <w:sz w:val="23"/>
          <w:szCs w:val="22"/>
        </w:rPr>
        <w:t xml:space="preserve">ggressive internal </w:t>
      </w:r>
      <w:r w:rsidR="000A1358">
        <w:rPr>
          <w:sz w:val="23"/>
          <w:szCs w:val="22"/>
        </w:rPr>
        <w:t>applicant</w:t>
      </w:r>
      <w:r w:rsidR="004F47B1" w:rsidRPr="003559A9">
        <w:rPr>
          <w:sz w:val="23"/>
          <w:szCs w:val="22"/>
        </w:rPr>
        <w:t xml:space="preserve"> program</w:t>
      </w:r>
      <w:r w:rsidR="005338F6">
        <w:rPr>
          <w:sz w:val="23"/>
          <w:szCs w:val="22"/>
        </w:rPr>
        <w:t xml:space="preserve"> (new in 2008)</w:t>
      </w:r>
      <w:r w:rsidR="004F47B1" w:rsidRPr="003559A9">
        <w:rPr>
          <w:sz w:val="23"/>
          <w:szCs w:val="22"/>
        </w:rPr>
        <w:t xml:space="preserve"> </w:t>
      </w:r>
      <w:r w:rsidR="003559A9">
        <w:rPr>
          <w:sz w:val="23"/>
          <w:szCs w:val="22"/>
        </w:rPr>
        <w:t>is increasing number</w:t>
      </w:r>
      <w:r w:rsidR="004F47B1" w:rsidRPr="003559A9">
        <w:rPr>
          <w:sz w:val="23"/>
          <w:szCs w:val="22"/>
        </w:rPr>
        <w:t xml:space="preserve"> of q</w:t>
      </w:r>
      <w:r w:rsidR="005338F6">
        <w:rPr>
          <w:sz w:val="23"/>
          <w:szCs w:val="22"/>
        </w:rPr>
        <w:t xml:space="preserve">ualified students </w:t>
      </w:r>
      <w:r w:rsidR="000A1358">
        <w:rPr>
          <w:sz w:val="23"/>
          <w:szCs w:val="22"/>
        </w:rPr>
        <w:t xml:space="preserve">already at ASU </w:t>
      </w:r>
      <w:r w:rsidR="004F47B1" w:rsidRPr="003559A9">
        <w:rPr>
          <w:sz w:val="23"/>
          <w:szCs w:val="22"/>
        </w:rPr>
        <w:t xml:space="preserve">getting opportunity of Honors </w:t>
      </w:r>
    </w:p>
    <w:p w:rsidR="005338F6" w:rsidRDefault="008F3FDB" w:rsidP="008F3FDB">
      <w:pPr>
        <w:widowControl w:val="0"/>
        <w:tabs>
          <w:tab w:val="left" w:pos="720"/>
          <w:tab w:val="left" w:pos="1080"/>
          <w:tab w:val="left" w:pos="1170"/>
          <w:tab w:val="left" w:pos="2304"/>
          <w:tab w:val="left" w:pos="2784"/>
          <w:tab w:val="left" w:pos="3264"/>
          <w:tab w:val="left" w:pos="3744"/>
          <w:tab w:val="left" w:pos="4224"/>
          <w:tab w:val="left" w:pos="4704"/>
          <w:tab w:val="left" w:pos="5184"/>
          <w:tab w:val="left" w:pos="5664"/>
        </w:tabs>
        <w:rPr>
          <w:sz w:val="23"/>
          <w:szCs w:val="22"/>
        </w:rPr>
      </w:pPr>
      <w:r>
        <w:rPr>
          <w:sz w:val="23"/>
          <w:szCs w:val="22"/>
        </w:rPr>
        <w:t xml:space="preserve">      </w:t>
      </w:r>
      <w:r w:rsidR="00056CCE">
        <w:rPr>
          <w:sz w:val="23"/>
          <w:szCs w:val="22"/>
        </w:rPr>
        <w:sym w:font="Wingdings" w:char="F033"/>
      </w:r>
      <w:r>
        <w:rPr>
          <w:sz w:val="23"/>
          <w:szCs w:val="22"/>
        </w:rPr>
        <w:t xml:space="preserve"> </w:t>
      </w:r>
      <w:r w:rsidR="000A1358">
        <w:rPr>
          <w:sz w:val="23"/>
          <w:szCs w:val="22"/>
        </w:rPr>
        <w:t xml:space="preserve">Invite </w:t>
      </w:r>
      <w:r w:rsidR="004F47B1" w:rsidRPr="003559A9">
        <w:rPr>
          <w:sz w:val="23"/>
          <w:szCs w:val="22"/>
        </w:rPr>
        <w:t>freshmen with &gt;3.5 GPA after</w:t>
      </w:r>
      <w:r w:rsidR="000A1358">
        <w:rPr>
          <w:sz w:val="23"/>
          <w:szCs w:val="22"/>
        </w:rPr>
        <w:t xml:space="preserve"> 1</w:t>
      </w:r>
      <w:r w:rsidR="000A1358" w:rsidRPr="000A1358">
        <w:rPr>
          <w:sz w:val="23"/>
          <w:szCs w:val="22"/>
          <w:vertAlign w:val="superscript"/>
        </w:rPr>
        <w:t>st</w:t>
      </w:r>
      <w:r w:rsidR="000A1358">
        <w:rPr>
          <w:sz w:val="23"/>
          <w:szCs w:val="22"/>
        </w:rPr>
        <w:t xml:space="preserve"> </w:t>
      </w:r>
      <w:r w:rsidR="004F47B1" w:rsidRPr="003559A9">
        <w:rPr>
          <w:sz w:val="23"/>
          <w:szCs w:val="22"/>
        </w:rPr>
        <w:t>semester to apply</w:t>
      </w:r>
    </w:p>
    <w:p w:rsidR="004F47B1" w:rsidRPr="003559A9" w:rsidRDefault="008F3FDB" w:rsidP="003559A9">
      <w:pPr>
        <w:widowControl w:val="0"/>
        <w:tabs>
          <w:tab w:val="left" w:pos="720"/>
          <w:tab w:val="left" w:pos="1260"/>
          <w:tab w:val="left" w:pos="2304"/>
          <w:tab w:val="left" w:pos="2784"/>
          <w:tab w:val="left" w:pos="3264"/>
          <w:tab w:val="left" w:pos="3744"/>
          <w:tab w:val="left" w:pos="4224"/>
          <w:tab w:val="left" w:pos="4704"/>
          <w:tab w:val="left" w:pos="5184"/>
          <w:tab w:val="left" w:pos="5664"/>
        </w:tabs>
        <w:rPr>
          <w:sz w:val="23"/>
          <w:szCs w:val="22"/>
        </w:rPr>
      </w:pPr>
      <w:r>
        <w:rPr>
          <w:sz w:val="23"/>
          <w:szCs w:val="22"/>
        </w:rPr>
        <w:t xml:space="preserve">      </w:t>
      </w:r>
      <w:r w:rsidR="00056CCE">
        <w:rPr>
          <w:sz w:val="23"/>
          <w:szCs w:val="22"/>
        </w:rPr>
        <w:sym w:font="Wingdings" w:char="F033"/>
      </w:r>
      <w:r w:rsidR="005338F6">
        <w:rPr>
          <w:sz w:val="23"/>
          <w:szCs w:val="22"/>
        </w:rPr>
        <w:t xml:space="preserve"> On track to admit ~80 external transfers and ASU late admits </w:t>
      </w:r>
    </w:p>
    <w:p w:rsidR="003559A9" w:rsidRDefault="003E1483" w:rsidP="004F47B1">
      <w:pPr>
        <w:widowControl w:val="0"/>
        <w:tabs>
          <w:tab w:val="left" w:pos="-90"/>
          <w:tab w:val="left" w:pos="1260"/>
          <w:tab w:val="left" w:pos="2304"/>
          <w:tab w:val="left" w:pos="2784"/>
          <w:tab w:val="left" w:pos="3264"/>
          <w:tab w:val="left" w:pos="3744"/>
          <w:tab w:val="left" w:pos="4224"/>
          <w:tab w:val="left" w:pos="4704"/>
          <w:tab w:val="left" w:pos="5184"/>
          <w:tab w:val="left" w:pos="5664"/>
        </w:tabs>
        <w:rPr>
          <w:sz w:val="23"/>
          <w:szCs w:val="22"/>
        </w:rPr>
      </w:pPr>
      <w:r>
        <w:rPr>
          <w:noProof/>
          <w:sz w:val="23"/>
          <w:szCs w:val="22"/>
        </w:rPr>
        <w:drawing>
          <wp:anchor distT="0" distB="0" distL="114300" distR="114300" simplePos="0" relativeHeight="251697152" behindDoc="0" locked="0" layoutInCell="1" allowOverlap="1">
            <wp:simplePos x="0" y="0"/>
            <wp:positionH relativeFrom="column">
              <wp:posOffset>4381500</wp:posOffset>
            </wp:positionH>
            <wp:positionV relativeFrom="paragraph">
              <wp:posOffset>69850</wp:posOffset>
            </wp:positionV>
            <wp:extent cx="1672590" cy="1171575"/>
            <wp:effectExtent l="25400" t="0" r="3810" b="0"/>
            <wp:wrapTight wrapText="bothSides">
              <wp:wrapPolygon edited="0">
                <wp:start x="-328" y="0"/>
                <wp:lineTo x="-328" y="21541"/>
                <wp:lineTo x="21649" y="21541"/>
                <wp:lineTo x="21649" y="0"/>
                <wp:lineTo x="-32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3989" t="11676" r="4704" b="3766"/>
                    <a:stretch>
                      <a:fillRect/>
                    </a:stretch>
                  </pic:blipFill>
                  <pic:spPr bwMode="auto">
                    <a:xfrm>
                      <a:off x="0" y="0"/>
                      <a:ext cx="1672590" cy="1171575"/>
                    </a:xfrm>
                    <a:prstGeom prst="rect">
                      <a:avLst/>
                    </a:prstGeom>
                    <a:noFill/>
                    <a:ln w="9525">
                      <a:noFill/>
                      <a:miter lim="800000"/>
                      <a:headEnd/>
                      <a:tailEnd/>
                    </a:ln>
                  </pic:spPr>
                </pic:pic>
              </a:graphicData>
            </a:graphic>
          </wp:anchor>
        </w:drawing>
      </w:r>
    </w:p>
    <w:p w:rsidR="004F47B1" w:rsidRPr="0050062A" w:rsidRDefault="00056CCE" w:rsidP="003E1483">
      <w:pPr>
        <w:widowControl w:val="0"/>
        <w:tabs>
          <w:tab w:val="left" w:pos="-90"/>
          <w:tab w:val="left" w:pos="1260"/>
          <w:tab w:val="left" w:pos="2304"/>
          <w:tab w:val="left" w:pos="2784"/>
          <w:tab w:val="left" w:pos="3264"/>
          <w:tab w:val="left" w:pos="3744"/>
          <w:tab w:val="left" w:pos="4224"/>
          <w:tab w:val="left" w:pos="4704"/>
          <w:tab w:val="left" w:pos="5184"/>
          <w:tab w:val="left" w:pos="5664"/>
        </w:tabs>
      </w:pPr>
      <w:r>
        <w:rPr>
          <w:sz w:val="23"/>
          <w:szCs w:val="22"/>
        </w:rPr>
        <w:sym w:font="Wingdings" w:char="F033"/>
      </w:r>
      <w:r w:rsidR="003E1483">
        <w:rPr>
          <w:sz w:val="23"/>
          <w:szCs w:val="22"/>
        </w:rPr>
        <w:t xml:space="preserve"> </w:t>
      </w:r>
      <w:r w:rsidR="004F47B1" w:rsidRPr="0050062A">
        <w:t>Had two University Honors graduation Honorum Laurus celebratory events</w:t>
      </w:r>
      <w:r w:rsidR="000A5757">
        <w:t>; number of students completing theses rising slowly</w:t>
      </w:r>
    </w:p>
    <w:p w:rsidR="003E1483" w:rsidRDefault="00056CCE" w:rsidP="003E1483">
      <w:pPr>
        <w:widowControl w:val="0"/>
        <w:tabs>
          <w:tab w:val="left" w:pos="720"/>
          <w:tab w:val="left" w:pos="1824"/>
          <w:tab w:val="left" w:pos="2304"/>
          <w:tab w:val="left" w:pos="2784"/>
          <w:tab w:val="left" w:pos="3264"/>
          <w:tab w:val="left" w:pos="3744"/>
          <w:tab w:val="left" w:pos="4224"/>
          <w:tab w:val="left" w:pos="4704"/>
          <w:tab w:val="left" w:pos="5184"/>
          <w:tab w:val="left" w:pos="5664"/>
        </w:tabs>
        <w:ind w:left="1080"/>
        <w:rPr>
          <w:sz w:val="23"/>
          <w:szCs w:val="22"/>
        </w:rPr>
      </w:pPr>
      <w:r>
        <w:rPr>
          <w:sz w:val="23"/>
          <w:szCs w:val="22"/>
        </w:rPr>
        <w:sym w:font="Wingdings" w:char="F033"/>
      </w:r>
      <w:r w:rsidR="003E1483">
        <w:rPr>
          <w:sz w:val="23"/>
          <w:szCs w:val="22"/>
        </w:rPr>
        <w:t xml:space="preserve"> </w:t>
      </w:r>
      <w:r w:rsidR="004F47B1" w:rsidRPr="003E1483">
        <w:rPr>
          <w:sz w:val="23"/>
          <w:szCs w:val="22"/>
        </w:rPr>
        <w:t>Dec 20</w:t>
      </w:r>
      <w:r w:rsidR="003E1483" w:rsidRPr="003E1483">
        <w:rPr>
          <w:sz w:val="23"/>
          <w:szCs w:val="22"/>
        </w:rPr>
        <w:t>10</w:t>
      </w:r>
      <w:r w:rsidR="000A5757">
        <w:rPr>
          <w:sz w:val="23"/>
          <w:szCs w:val="22"/>
        </w:rPr>
        <w:t xml:space="preserve"> +</w:t>
      </w:r>
      <w:r w:rsidR="004F47B1" w:rsidRPr="003E1483">
        <w:rPr>
          <w:sz w:val="23"/>
          <w:szCs w:val="22"/>
        </w:rPr>
        <w:t xml:space="preserve"> May 201</w:t>
      </w:r>
      <w:r w:rsidR="000A5757">
        <w:rPr>
          <w:sz w:val="23"/>
          <w:szCs w:val="22"/>
        </w:rPr>
        <w:t>1</w:t>
      </w:r>
      <w:r w:rsidR="003E1483">
        <w:rPr>
          <w:sz w:val="23"/>
          <w:szCs w:val="22"/>
        </w:rPr>
        <w:t>; Total of 46</w:t>
      </w:r>
      <w:r w:rsidR="004F47B1" w:rsidRPr="003E1483">
        <w:rPr>
          <w:sz w:val="23"/>
          <w:szCs w:val="22"/>
        </w:rPr>
        <w:t xml:space="preserve"> graduates with University </w:t>
      </w:r>
      <w:r w:rsidR="000A5757">
        <w:rPr>
          <w:sz w:val="23"/>
          <w:szCs w:val="22"/>
        </w:rPr>
        <w:tab/>
      </w:r>
      <w:r w:rsidR="004F47B1" w:rsidRPr="003E1483">
        <w:rPr>
          <w:sz w:val="23"/>
          <w:szCs w:val="22"/>
        </w:rPr>
        <w:t>Honors</w:t>
      </w:r>
      <w:r w:rsidR="000A5757">
        <w:rPr>
          <w:sz w:val="23"/>
          <w:szCs w:val="22"/>
        </w:rPr>
        <w:t xml:space="preserve"> (red + blue)</w:t>
      </w:r>
    </w:p>
    <w:p w:rsidR="00903E60" w:rsidRDefault="00056CCE" w:rsidP="003E1483">
      <w:pPr>
        <w:widowControl w:val="0"/>
        <w:tabs>
          <w:tab w:val="left" w:pos="720"/>
          <w:tab w:val="left" w:pos="1824"/>
          <w:tab w:val="left" w:pos="2304"/>
          <w:tab w:val="left" w:pos="2784"/>
          <w:tab w:val="left" w:pos="3264"/>
          <w:tab w:val="left" w:pos="3744"/>
          <w:tab w:val="left" w:pos="4224"/>
          <w:tab w:val="left" w:pos="4704"/>
          <w:tab w:val="left" w:pos="5184"/>
          <w:tab w:val="left" w:pos="5664"/>
        </w:tabs>
        <w:ind w:left="1080"/>
        <w:rPr>
          <w:sz w:val="23"/>
          <w:szCs w:val="22"/>
        </w:rPr>
      </w:pPr>
      <w:r>
        <w:rPr>
          <w:sz w:val="23"/>
          <w:szCs w:val="22"/>
        </w:rPr>
        <w:sym w:font="Wingdings" w:char="F033"/>
      </w:r>
      <w:r w:rsidR="000A5757">
        <w:rPr>
          <w:sz w:val="23"/>
          <w:szCs w:val="22"/>
        </w:rPr>
        <w:t xml:space="preserve"> Number of Dept Honors theses also increasing (yellow + blue)</w:t>
      </w:r>
    </w:p>
    <w:p w:rsidR="00903E60" w:rsidRDefault="00903E60" w:rsidP="003E1483">
      <w:pPr>
        <w:widowControl w:val="0"/>
        <w:tabs>
          <w:tab w:val="left" w:pos="720"/>
          <w:tab w:val="left" w:pos="1824"/>
          <w:tab w:val="left" w:pos="2304"/>
          <w:tab w:val="left" w:pos="2784"/>
          <w:tab w:val="left" w:pos="3264"/>
          <w:tab w:val="left" w:pos="3744"/>
          <w:tab w:val="left" w:pos="4224"/>
          <w:tab w:val="left" w:pos="4704"/>
          <w:tab w:val="left" w:pos="5184"/>
          <w:tab w:val="left" w:pos="5664"/>
        </w:tabs>
        <w:ind w:left="1080"/>
        <w:rPr>
          <w:sz w:val="23"/>
          <w:szCs w:val="22"/>
        </w:rPr>
      </w:pPr>
    </w:p>
    <w:p w:rsidR="009B6026" w:rsidRDefault="00613879" w:rsidP="009B6026">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r>
        <w:rPr>
          <w:sz w:val="23"/>
          <w:szCs w:val="22"/>
        </w:rPr>
        <w:sym w:font="Wingdings" w:char="F033"/>
      </w:r>
      <w:r>
        <w:rPr>
          <w:sz w:val="23"/>
          <w:szCs w:val="22"/>
        </w:rPr>
        <w:t xml:space="preserve"> </w:t>
      </w:r>
      <w:r w:rsidR="00903E60">
        <w:rPr>
          <w:sz w:val="23"/>
          <w:szCs w:val="22"/>
        </w:rPr>
        <w:t xml:space="preserve">Projections: ASU’s </w:t>
      </w:r>
      <w:r w:rsidR="004201B4">
        <w:rPr>
          <w:sz w:val="23"/>
          <w:szCs w:val="22"/>
        </w:rPr>
        <w:t xml:space="preserve">undergraduate </w:t>
      </w:r>
      <w:r w:rsidR="00903E60">
        <w:rPr>
          <w:sz w:val="23"/>
          <w:szCs w:val="22"/>
        </w:rPr>
        <w:t>number</w:t>
      </w:r>
      <w:r w:rsidR="004201B4">
        <w:rPr>
          <w:sz w:val="23"/>
          <w:szCs w:val="22"/>
        </w:rPr>
        <w:t xml:space="preserve">s are ~ 15,000; typically honors </w:t>
      </w:r>
      <w:r w:rsidR="005D789E">
        <w:rPr>
          <w:sz w:val="23"/>
          <w:szCs w:val="22"/>
        </w:rPr>
        <w:t>is</w:t>
      </w:r>
      <w:r w:rsidR="004201B4">
        <w:rPr>
          <w:sz w:val="23"/>
          <w:szCs w:val="22"/>
        </w:rPr>
        <w:t xml:space="preserve"> 5-10%</w:t>
      </w:r>
      <w:r w:rsidR="00903E60">
        <w:rPr>
          <w:sz w:val="23"/>
          <w:szCs w:val="22"/>
        </w:rPr>
        <w:t xml:space="preserve"> </w:t>
      </w:r>
      <w:r w:rsidR="004201B4">
        <w:rPr>
          <w:sz w:val="23"/>
          <w:szCs w:val="22"/>
        </w:rPr>
        <w:t xml:space="preserve">of the student </w:t>
      </w:r>
      <w:r w:rsidR="00C461BA">
        <w:rPr>
          <w:sz w:val="23"/>
          <w:szCs w:val="22"/>
        </w:rPr>
        <w:tab/>
      </w:r>
      <w:r w:rsidR="004201B4">
        <w:rPr>
          <w:sz w:val="23"/>
          <w:szCs w:val="22"/>
        </w:rPr>
        <w:t>body</w:t>
      </w:r>
      <w:r>
        <w:rPr>
          <w:sz w:val="23"/>
          <w:szCs w:val="22"/>
        </w:rPr>
        <w:t>, which</w:t>
      </w:r>
      <w:r w:rsidR="004201B4">
        <w:rPr>
          <w:sz w:val="23"/>
          <w:szCs w:val="22"/>
        </w:rPr>
        <w:t xml:space="preserve"> would be 750-1500. Honors at A</w:t>
      </w:r>
      <w:r>
        <w:rPr>
          <w:sz w:val="23"/>
          <w:szCs w:val="22"/>
        </w:rPr>
        <w:t>PP</w:t>
      </w:r>
      <w:r w:rsidR="004201B4">
        <w:rPr>
          <w:sz w:val="23"/>
          <w:szCs w:val="22"/>
        </w:rPr>
        <w:t xml:space="preserve"> </w:t>
      </w:r>
      <w:r>
        <w:rPr>
          <w:sz w:val="23"/>
          <w:szCs w:val="22"/>
        </w:rPr>
        <w:t xml:space="preserve">is at the low end. </w:t>
      </w:r>
      <w:r w:rsidR="0019222B">
        <w:rPr>
          <w:sz w:val="23"/>
          <w:szCs w:val="22"/>
        </w:rPr>
        <w:t>A 2008</w:t>
      </w:r>
      <w:r>
        <w:rPr>
          <w:sz w:val="23"/>
          <w:szCs w:val="22"/>
        </w:rPr>
        <w:t xml:space="preserve"> proposal was to </w:t>
      </w:r>
      <w:r w:rsidR="00C461BA">
        <w:rPr>
          <w:sz w:val="23"/>
          <w:szCs w:val="22"/>
        </w:rPr>
        <w:tab/>
      </w:r>
      <w:r>
        <w:rPr>
          <w:sz w:val="23"/>
          <w:szCs w:val="22"/>
        </w:rPr>
        <w:t xml:space="preserve">expand to ~1200, but this </w:t>
      </w:r>
      <w:r w:rsidR="005D789E">
        <w:rPr>
          <w:sz w:val="23"/>
          <w:szCs w:val="22"/>
        </w:rPr>
        <w:t xml:space="preserve">requires doubling </w:t>
      </w:r>
      <w:r>
        <w:rPr>
          <w:sz w:val="23"/>
          <w:szCs w:val="22"/>
        </w:rPr>
        <w:t xml:space="preserve">the office staff to support the students as required </w:t>
      </w:r>
      <w:r w:rsidR="00C461BA">
        <w:rPr>
          <w:sz w:val="23"/>
          <w:szCs w:val="22"/>
        </w:rPr>
        <w:tab/>
      </w:r>
      <w:r>
        <w:rPr>
          <w:sz w:val="23"/>
          <w:szCs w:val="22"/>
        </w:rPr>
        <w:t>for Honors.  Until that is possible, the class size must be limited to current levels</w:t>
      </w:r>
      <w:r w:rsidR="005D789E">
        <w:rPr>
          <w:sz w:val="23"/>
          <w:szCs w:val="22"/>
        </w:rPr>
        <w:t>.</w:t>
      </w:r>
    </w:p>
    <w:p w:rsidR="009B6026" w:rsidRDefault="009B6026" w:rsidP="009B6026">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r>
        <w:rPr>
          <w:sz w:val="23"/>
          <w:szCs w:val="22"/>
        </w:rPr>
        <w:lastRenderedPageBreak/>
        <w:sym w:font="Wingdings" w:char="F033"/>
      </w:r>
      <w:r>
        <w:rPr>
          <w:sz w:val="23"/>
          <w:szCs w:val="22"/>
        </w:rPr>
        <w:t xml:space="preserve"> </w:t>
      </w:r>
      <w:r w:rsidRPr="009B6026">
        <w:rPr>
          <w:sz w:val="23"/>
          <w:szCs w:val="22"/>
        </w:rPr>
        <w:t xml:space="preserve">Comparisons of Honors staff sizes/student numbers: </w:t>
      </w:r>
    </w:p>
    <w:p w:rsidR="009B6026" w:rsidRPr="009B6026" w:rsidRDefault="009B6026" w:rsidP="009B6026">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r>
        <w:rPr>
          <w:sz w:val="23"/>
          <w:szCs w:val="22"/>
        </w:rPr>
        <w:tab/>
      </w:r>
      <w:r w:rsidRPr="009B6026">
        <w:rPr>
          <w:i/>
          <w:sz w:val="23"/>
          <w:szCs w:val="22"/>
        </w:rPr>
        <w:t xml:space="preserve">UNC-Wilmington 4/500; Bowling Green 7/600; College of Charleston 7/700; </w:t>
      </w:r>
      <w:r w:rsidRPr="009B6026">
        <w:rPr>
          <w:b/>
          <w:i/>
          <w:sz w:val="23"/>
          <w:szCs w:val="22"/>
          <w:u w:val="single"/>
        </w:rPr>
        <w:t>APP 5/750</w:t>
      </w:r>
      <w:r w:rsidRPr="009B6026">
        <w:rPr>
          <w:i/>
          <w:sz w:val="23"/>
          <w:szCs w:val="22"/>
        </w:rPr>
        <w:t xml:space="preserve">; U </w:t>
      </w:r>
      <w:r>
        <w:rPr>
          <w:i/>
          <w:sz w:val="23"/>
          <w:szCs w:val="22"/>
        </w:rPr>
        <w:tab/>
      </w:r>
      <w:r w:rsidRPr="009B6026">
        <w:rPr>
          <w:i/>
          <w:sz w:val="23"/>
          <w:szCs w:val="22"/>
        </w:rPr>
        <w:t>Miss 10/860; Texas Tech 13/1000; Penn State 23/1600</w:t>
      </w:r>
    </w:p>
    <w:p w:rsidR="003B6DDD" w:rsidRDefault="003B6DDD" w:rsidP="00903E60">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p>
    <w:p w:rsidR="004F47B1" w:rsidRDefault="004F47B1" w:rsidP="004F47B1">
      <w:pPr>
        <w:widowControl w:val="0"/>
        <w:tabs>
          <w:tab w:val="left" w:pos="-90"/>
          <w:tab w:val="left" w:pos="1260"/>
          <w:tab w:val="left" w:pos="2304"/>
          <w:tab w:val="left" w:pos="2784"/>
          <w:tab w:val="left" w:pos="3264"/>
          <w:tab w:val="left" w:pos="3744"/>
          <w:tab w:val="left" w:pos="4224"/>
          <w:tab w:val="left" w:pos="4704"/>
          <w:tab w:val="left" w:pos="5184"/>
          <w:tab w:val="left" w:pos="5664"/>
        </w:tabs>
        <w:rPr>
          <w:sz w:val="23"/>
          <w:szCs w:val="22"/>
        </w:rPr>
      </w:pPr>
    </w:p>
    <w:p w:rsidR="004F47B1" w:rsidRDefault="00640DAA" w:rsidP="004F47B1">
      <w:pPr>
        <w:widowControl w:val="0"/>
        <w:tabs>
          <w:tab w:val="left" w:pos="-90"/>
          <w:tab w:val="left" w:pos="1260"/>
          <w:tab w:val="left" w:pos="2304"/>
          <w:tab w:val="left" w:pos="2784"/>
          <w:tab w:val="left" w:pos="3264"/>
          <w:tab w:val="left" w:pos="3744"/>
          <w:tab w:val="left" w:pos="4224"/>
          <w:tab w:val="left" w:pos="4704"/>
          <w:tab w:val="left" w:pos="5184"/>
          <w:tab w:val="left" w:pos="5664"/>
        </w:tabs>
        <w:rPr>
          <w:sz w:val="23"/>
          <w:szCs w:val="22"/>
        </w:rPr>
      </w:pPr>
      <w:r>
        <w:rPr>
          <w:noProof/>
        </w:rPr>
        <mc:AlternateContent>
          <mc:Choice Requires="wps">
            <w:drawing>
              <wp:anchor distT="4294967295" distB="4294967295" distL="114300" distR="114300" simplePos="0" relativeHeight="251693056" behindDoc="0" locked="0" layoutInCell="1" allowOverlap="1">
                <wp:simplePos x="0" y="0"/>
                <wp:positionH relativeFrom="column">
                  <wp:posOffset>-685800</wp:posOffset>
                </wp:positionH>
                <wp:positionV relativeFrom="paragraph">
                  <wp:posOffset>88899</wp:posOffset>
                </wp:positionV>
                <wp:extent cx="7239000" cy="0"/>
                <wp:effectExtent l="0" t="25400" r="0" b="25400"/>
                <wp:wrapNone/>
                <wp:docPr id="38"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0" cy="0"/>
                        </a:xfrm>
                        <a:prstGeom prst="line">
                          <a:avLst/>
                        </a:prstGeom>
                        <a:ln w="44450">
                          <a:solidFill>
                            <a:schemeClr val="tx1">
                              <a:lumMod val="65000"/>
                              <a:lumOff val="35000"/>
                            </a:schemeClr>
                          </a:solidFill>
                          <a:beve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7" o:spid="_x0000_s1026" style="position:absolute;z-index:25169305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53.95pt,7pt" to="516.05pt,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" strokecolor="#5a5a5a [2109]" strokeweight="3.5pt">
                <v:stroke joinstyle="bevel"/>
                <o:lock v:ext="edit" shapetype="f"/>
              </v:line>
            </w:pict>
          </mc:Fallback>
        </mc:AlternateContent>
      </w:r>
    </w:p>
    <w:p w:rsidR="004F47B1" w:rsidRDefault="00704914" w:rsidP="003E1483">
      <w:pPr>
        <w:widowControl w:val="0"/>
        <w:tabs>
          <w:tab w:val="left" w:pos="-90"/>
          <w:tab w:val="left" w:pos="1260"/>
          <w:tab w:val="left" w:pos="2304"/>
          <w:tab w:val="left" w:pos="2784"/>
          <w:tab w:val="left" w:pos="3264"/>
          <w:tab w:val="left" w:pos="3744"/>
          <w:tab w:val="left" w:pos="4224"/>
          <w:tab w:val="left" w:pos="4704"/>
          <w:tab w:val="left" w:pos="5184"/>
          <w:tab w:val="left" w:pos="5664"/>
        </w:tabs>
        <w:jc w:val="center"/>
        <w:rPr>
          <w:sz w:val="23"/>
          <w:szCs w:val="22"/>
        </w:rPr>
      </w:pPr>
      <w:r w:rsidRPr="00704914">
        <w:rPr>
          <w:noProof/>
          <w:sz w:val="23"/>
          <w:szCs w:val="22"/>
        </w:rPr>
        <w:drawing>
          <wp:inline distT="0" distB="0" distL="0" distR="0">
            <wp:extent cx="104521" cy="174202"/>
            <wp:effectExtent l="25400" t="0" r="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105492" cy="175821"/>
                    </a:xfrm>
                    <a:prstGeom prst="rect">
                      <a:avLst/>
                    </a:prstGeom>
                    <a:noFill/>
                    <a:ln w="9525">
                      <a:noFill/>
                      <a:miter lim="800000"/>
                      <a:headEnd/>
                      <a:tailEnd/>
                    </a:ln>
                  </pic:spPr>
                </pic:pic>
              </a:graphicData>
            </a:graphic>
          </wp:inline>
        </w:drawing>
      </w:r>
      <w:r>
        <w:rPr>
          <w:sz w:val="23"/>
          <w:szCs w:val="22"/>
        </w:rPr>
        <w:t xml:space="preserve"> </w:t>
      </w:r>
      <w:r w:rsidR="004F47B1">
        <w:rPr>
          <w:sz w:val="23"/>
          <w:szCs w:val="22"/>
        </w:rPr>
        <w:t>CHANCELLOR’S SCHOLARSHIP</w:t>
      </w:r>
    </w:p>
    <w:p w:rsidR="003E1483" w:rsidRPr="003E1483" w:rsidRDefault="00640DAA" w:rsidP="003E1483">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r>
        <w:rPr>
          <w:noProof/>
        </w:rPr>
        <mc:AlternateContent>
          <mc:Choice Requires="wps">
            <w:drawing>
              <wp:anchor distT="4294967295" distB="4294967295" distL="114300" distR="114300" simplePos="0" relativeHeight="251696128" behindDoc="0" locked="0" layoutInCell="1" allowOverlap="1">
                <wp:simplePos x="0" y="0"/>
                <wp:positionH relativeFrom="column">
                  <wp:posOffset>-685800</wp:posOffset>
                </wp:positionH>
                <wp:positionV relativeFrom="paragraph">
                  <wp:posOffset>102869</wp:posOffset>
                </wp:positionV>
                <wp:extent cx="7239000" cy="0"/>
                <wp:effectExtent l="0" t="25400" r="0" b="25400"/>
                <wp:wrapNone/>
                <wp:docPr id="37"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0" cy="0"/>
                        </a:xfrm>
                        <a:prstGeom prst="line">
                          <a:avLst/>
                        </a:prstGeom>
                        <a:ln w="44450">
                          <a:solidFill>
                            <a:schemeClr val="tx1">
                              <a:lumMod val="65000"/>
                              <a:lumOff val="35000"/>
                            </a:schemeClr>
                          </a:solidFill>
                          <a:beve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4" o:spid="_x0000_s1026" style="position:absolute;z-index:25169612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53.95pt,8.1pt" to="516.05pt,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" strokecolor="#5a5a5a [2109]" strokeweight="3.5pt">
                <v:stroke joinstyle="bevel"/>
                <o:lock v:ext="edit" shapetype="f"/>
              </v:line>
            </w:pict>
          </mc:Fallback>
        </mc:AlternateContent>
      </w:r>
    </w:p>
    <w:p w:rsidR="00EE382D" w:rsidRDefault="00EE382D" w:rsidP="00704914">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r>
        <w:rPr>
          <w:noProof/>
          <w:sz w:val="23"/>
          <w:szCs w:val="22"/>
        </w:rPr>
        <w:drawing>
          <wp:anchor distT="0" distB="0" distL="114300" distR="114300" simplePos="0" relativeHeight="251678720" behindDoc="0" locked="0" layoutInCell="1" allowOverlap="1">
            <wp:simplePos x="0" y="0"/>
            <wp:positionH relativeFrom="column">
              <wp:posOffset>4953000</wp:posOffset>
            </wp:positionH>
            <wp:positionV relativeFrom="paragraph">
              <wp:posOffset>11430</wp:posOffset>
            </wp:positionV>
            <wp:extent cx="1604645" cy="1699895"/>
            <wp:effectExtent l="25400" t="0" r="0" b="0"/>
            <wp:wrapTight wrapText="bothSides">
              <wp:wrapPolygon edited="0">
                <wp:start x="-342" y="0"/>
                <wp:lineTo x="-342" y="21301"/>
                <wp:lineTo x="21540" y="21301"/>
                <wp:lineTo x="21540" y="0"/>
                <wp:lineTo x="-342"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4645" cy="1699895"/>
                    </a:xfrm>
                    <a:prstGeom prst="rect">
                      <a:avLst/>
                    </a:prstGeom>
                    <a:noFill/>
                    <a:ln>
                      <a:noFill/>
                    </a:ln>
                    <a:extLst>
                      <a:ext uri="{FAA26D3D-D897-4be2-8F04-BA451C77F1D7}">
                        <ma14:placeholderFlag xmlns:ma14="http://schemas.microsoft.com/office/mac/drawingml/2011/main"/>
                      </a:ext>
                    </a:extLst>
                  </pic:spPr>
                </pic:pic>
              </a:graphicData>
            </a:graphic>
          </wp:anchor>
        </w:drawing>
      </w:r>
      <w:r w:rsidRPr="00704914">
        <w:rPr>
          <w:noProof/>
          <w:sz w:val="23"/>
          <w:szCs w:val="22"/>
        </w:rPr>
        <w:drawing>
          <wp:inline distT="0" distB="0" distL="0" distR="0">
            <wp:extent cx="104521" cy="174202"/>
            <wp:effectExtent l="25400" t="0" r="0" b="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105492" cy="175821"/>
                    </a:xfrm>
                    <a:prstGeom prst="rect">
                      <a:avLst/>
                    </a:prstGeom>
                    <a:noFill/>
                    <a:ln w="9525">
                      <a:noFill/>
                      <a:miter lim="800000"/>
                      <a:headEnd/>
                      <a:tailEnd/>
                    </a:ln>
                  </pic:spPr>
                </pic:pic>
              </a:graphicData>
            </a:graphic>
          </wp:inline>
        </w:drawing>
      </w:r>
      <w:r w:rsidR="00704914">
        <w:rPr>
          <w:sz w:val="23"/>
          <w:szCs w:val="22"/>
        </w:rPr>
        <w:t xml:space="preserve"> </w:t>
      </w:r>
      <w:r>
        <w:rPr>
          <w:sz w:val="23"/>
          <w:szCs w:val="22"/>
        </w:rPr>
        <w:t xml:space="preserve">Yield best </w:t>
      </w:r>
      <w:r w:rsidR="003B6DDD">
        <w:rPr>
          <w:sz w:val="23"/>
          <w:szCs w:val="22"/>
        </w:rPr>
        <w:t>in last four years: 12 of top 15</w:t>
      </w:r>
      <w:r>
        <w:rPr>
          <w:sz w:val="23"/>
          <w:szCs w:val="22"/>
        </w:rPr>
        <w:t>, last alternate w</w:t>
      </w:r>
      <w:r w:rsidR="003B6DDD">
        <w:rPr>
          <w:sz w:val="23"/>
          <w:szCs w:val="22"/>
        </w:rPr>
        <w:t>a</w:t>
      </w:r>
      <w:r>
        <w:rPr>
          <w:sz w:val="23"/>
          <w:szCs w:val="22"/>
        </w:rPr>
        <w:t>s #19</w:t>
      </w:r>
    </w:p>
    <w:p w:rsidR="00EE382D" w:rsidRDefault="00EE382D" w:rsidP="00EE382D">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r>
        <w:rPr>
          <w:sz w:val="23"/>
          <w:szCs w:val="22"/>
        </w:rPr>
        <w:tab/>
        <w:t>compare</w:t>
      </w:r>
      <w:r w:rsidR="003B6DDD">
        <w:rPr>
          <w:sz w:val="23"/>
          <w:szCs w:val="22"/>
        </w:rPr>
        <w:t>d</w:t>
      </w:r>
      <w:r>
        <w:rPr>
          <w:sz w:val="23"/>
          <w:szCs w:val="22"/>
        </w:rPr>
        <w:t xml:space="preserve"> to 5/</w:t>
      </w:r>
      <w:r w:rsidRPr="003E1483">
        <w:rPr>
          <w:sz w:val="23"/>
          <w:szCs w:val="22"/>
        </w:rPr>
        <w:t>15</w:t>
      </w:r>
      <w:r>
        <w:rPr>
          <w:sz w:val="23"/>
          <w:szCs w:val="22"/>
        </w:rPr>
        <w:t xml:space="preserve"> in ’10</w:t>
      </w:r>
      <w:r w:rsidRPr="003E1483">
        <w:rPr>
          <w:sz w:val="23"/>
          <w:szCs w:val="22"/>
        </w:rPr>
        <w:t xml:space="preserve"> </w:t>
      </w:r>
      <w:r w:rsidR="003B6DDD">
        <w:rPr>
          <w:sz w:val="23"/>
          <w:szCs w:val="22"/>
        </w:rPr>
        <w:t xml:space="preserve">and </w:t>
      </w:r>
      <w:r w:rsidRPr="003E1483">
        <w:rPr>
          <w:sz w:val="23"/>
          <w:szCs w:val="22"/>
        </w:rPr>
        <w:t>last alternate was #30</w:t>
      </w:r>
      <w:r>
        <w:rPr>
          <w:sz w:val="23"/>
          <w:szCs w:val="22"/>
        </w:rPr>
        <w:t xml:space="preserve">; </w:t>
      </w:r>
      <w:r w:rsidRPr="003E1483">
        <w:rPr>
          <w:sz w:val="23"/>
          <w:szCs w:val="22"/>
        </w:rPr>
        <w:t>6</w:t>
      </w:r>
      <w:r>
        <w:rPr>
          <w:sz w:val="23"/>
          <w:szCs w:val="22"/>
        </w:rPr>
        <w:t>/15</w:t>
      </w:r>
      <w:r w:rsidRPr="003E1483">
        <w:rPr>
          <w:sz w:val="23"/>
          <w:szCs w:val="22"/>
        </w:rPr>
        <w:t xml:space="preserve"> in ’09</w:t>
      </w:r>
      <w:r>
        <w:rPr>
          <w:sz w:val="23"/>
          <w:szCs w:val="22"/>
        </w:rPr>
        <w:t>, #</w:t>
      </w:r>
      <w:r w:rsidRPr="003E1483">
        <w:rPr>
          <w:sz w:val="23"/>
          <w:szCs w:val="22"/>
        </w:rPr>
        <w:t xml:space="preserve">31 </w:t>
      </w:r>
      <w:r>
        <w:rPr>
          <w:sz w:val="23"/>
          <w:szCs w:val="22"/>
        </w:rPr>
        <w:t xml:space="preserve">last </w:t>
      </w:r>
      <w:r w:rsidR="003B6DDD">
        <w:rPr>
          <w:sz w:val="23"/>
          <w:szCs w:val="22"/>
        </w:rPr>
        <w:tab/>
      </w:r>
      <w:r>
        <w:rPr>
          <w:sz w:val="23"/>
          <w:szCs w:val="22"/>
        </w:rPr>
        <w:t xml:space="preserve">alt. green bars </w:t>
      </w:r>
    </w:p>
    <w:p w:rsidR="003B6DDD" w:rsidRDefault="00EE382D" w:rsidP="00EE382D">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r w:rsidRPr="00EE382D">
        <w:rPr>
          <w:noProof/>
          <w:sz w:val="23"/>
          <w:szCs w:val="22"/>
        </w:rPr>
        <w:drawing>
          <wp:inline distT="0" distB="0" distL="0" distR="0">
            <wp:extent cx="104521" cy="174202"/>
            <wp:effectExtent l="25400" t="0" r="0"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105492" cy="175821"/>
                    </a:xfrm>
                    <a:prstGeom prst="rect">
                      <a:avLst/>
                    </a:prstGeom>
                    <a:noFill/>
                    <a:ln w="9525">
                      <a:noFill/>
                      <a:miter lim="800000"/>
                      <a:headEnd/>
                      <a:tailEnd/>
                    </a:ln>
                  </pic:spPr>
                </pic:pic>
              </a:graphicData>
            </a:graphic>
          </wp:inline>
        </w:drawing>
      </w:r>
      <w:r>
        <w:rPr>
          <w:sz w:val="23"/>
          <w:szCs w:val="22"/>
        </w:rPr>
        <w:t xml:space="preserve"> </w:t>
      </w:r>
      <w:r w:rsidR="003E1483" w:rsidRPr="003E1483">
        <w:rPr>
          <w:sz w:val="23"/>
          <w:szCs w:val="22"/>
        </w:rPr>
        <w:t xml:space="preserve">Ave M/V SAT </w:t>
      </w:r>
      <w:r>
        <w:rPr>
          <w:sz w:val="23"/>
          <w:szCs w:val="22"/>
        </w:rPr>
        <w:t>stable ~1460 since full scholarship</w:t>
      </w:r>
      <w:r w:rsidR="0084225A">
        <w:rPr>
          <w:sz w:val="23"/>
          <w:szCs w:val="22"/>
        </w:rPr>
        <w:t xml:space="preserve"> (2007)</w:t>
      </w:r>
      <w:r>
        <w:rPr>
          <w:sz w:val="23"/>
          <w:szCs w:val="22"/>
        </w:rPr>
        <w:t xml:space="preserve"> + change to new </w:t>
      </w:r>
      <w:r w:rsidR="0084225A">
        <w:rPr>
          <w:sz w:val="23"/>
          <w:szCs w:val="22"/>
        </w:rPr>
        <w:tab/>
      </w:r>
      <w:r>
        <w:rPr>
          <w:sz w:val="23"/>
          <w:szCs w:val="22"/>
        </w:rPr>
        <w:t xml:space="preserve">interview </w:t>
      </w:r>
      <w:r w:rsidR="0084225A">
        <w:rPr>
          <w:sz w:val="23"/>
          <w:szCs w:val="22"/>
        </w:rPr>
        <w:t xml:space="preserve">process </w:t>
      </w:r>
      <w:r>
        <w:rPr>
          <w:sz w:val="23"/>
          <w:szCs w:val="22"/>
        </w:rPr>
        <w:t>in 2009</w:t>
      </w:r>
    </w:p>
    <w:p w:rsidR="003E1483" w:rsidRPr="003E1483" w:rsidRDefault="003B6DDD" w:rsidP="00EE382D">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r w:rsidRPr="003B6DDD">
        <w:rPr>
          <w:noProof/>
          <w:sz w:val="23"/>
          <w:szCs w:val="22"/>
        </w:rPr>
        <w:drawing>
          <wp:inline distT="0" distB="0" distL="0" distR="0">
            <wp:extent cx="104521" cy="174202"/>
            <wp:effectExtent l="2540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105492" cy="175821"/>
                    </a:xfrm>
                    <a:prstGeom prst="rect">
                      <a:avLst/>
                    </a:prstGeom>
                    <a:noFill/>
                    <a:ln w="9525">
                      <a:noFill/>
                      <a:miter lim="800000"/>
                      <a:headEnd/>
                      <a:tailEnd/>
                    </a:ln>
                  </pic:spPr>
                </pic:pic>
              </a:graphicData>
            </a:graphic>
          </wp:inline>
        </w:drawing>
      </w:r>
      <w:r w:rsidR="0054034C">
        <w:rPr>
          <w:sz w:val="23"/>
          <w:szCs w:val="22"/>
        </w:rPr>
        <w:t xml:space="preserve"> Still losing students to other scholarships with summer support (e.g., Levine at </w:t>
      </w:r>
      <w:r w:rsidR="00350553">
        <w:rPr>
          <w:sz w:val="23"/>
          <w:szCs w:val="22"/>
        </w:rPr>
        <w:tab/>
      </w:r>
      <w:r w:rsidR="0054034C">
        <w:rPr>
          <w:sz w:val="23"/>
          <w:szCs w:val="22"/>
        </w:rPr>
        <w:t>UNC-C)</w:t>
      </w:r>
    </w:p>
    <w:p w:rsidR="004F47B1" w:rsidRDefault="004F47B1" w:rsidP="004F47B1">
      <w:pPr>
        <w:widowControl w:val="0"/>
        <w:tabs>
          <w:tab w:val="left" w:pos="-90"/>
          <w:tab w:val="left" w:pos="1260"/>
          <w:tab w:val="left" w:pos="2304"/>
          <w:tab w:val="left" w:pos="2784"/>
          <w:tab w:val="left" w:pos="3264"/>
          <w:tab w:val="left" w:pos="3744"/>
          <w:tab w:val="left" w:pos="4224"/>
          <w:tab w:val="left" w:pos="4704"/>
          <w:tab w:val="left" w:pos="5184"/>
          <w:tab w:val="left" w:pos="5664"/>
        </w:tabs>
        <w:rPr>
          <w:sz w:val="23"/>
          <w:szCs w:val="22"/>
        </w:rPr>
      </w:pPr>
    </w:p>
    <w:p w:rsidR="00D64926" w:rsidRDefault="00D64926" w:rsidP="004F47B1">
      <w:pPr>
        <w:widowControl w:val="0"/>
        <w:tabs>
          <w:tab w:val="left" w:pos="-90"/>
          <w:tab w:val="left" w:pos="1260"/>
          <w:tab w:val="left" w:pos="2304"/>
          <w:tab w:val="left" w:pos="2784"/>
          <w:tab w:val="left" w:pos="3264"/>
          <w:tab w:val="left" w:pos="3744"/>
          <w:tab w:val="left" w:pos="4224"/>
          <w:tab w:val="left" w:pos="4704"/>
          <w:tab w:val="left" w:pos="5184"/>
          <w:tab w:val="left" w:pos="5664"/>
        </w:tabs>
        <w:rPr>
          <w:sz w:val="23"/>
          <w:szCs w:val="22"/>
        </w:rPr>
      </w:pPr>
    </w:p>
    <w:p w:rsidR="00D64926" w:rsidRDefault="00D64926" w:rsidP="004F47B1">
      <w:pPr>
        <w:widowControl w:val="0"/>
        <w:tabs>
          <w:tab w:val="left" w:pos="-90"/>
          <w:tab w:val="left" w:pos="1260"/>
          <w:tab w:val="left" w:pos="2304"/>
          <w:tab w:val="left" w:pos="2784"/>
          <w:tab w:val="left" w:pos="3264"/>
          <w:tab w:val="left" w:pos="3744"/>
          <w:tab w:val="left" w:pos="4224"/>
          <w:tab w:val="left" w:pos="4704"/>
          <w:tab w:val="left" w:pos="5184"/>
          <w:tab w:val="left" w:pos="5664"/>
        </w:tabs>
        <w:rPr>
          <w:sz w:val="23"/>
          <w:szCs w:val="22"/>
        </w:rPr>
      </w:pPr>
    </w:p>
    <w:p w:rsidR="00D64926" w:rsidRDefault="00D64926" w:rsidP="004F47B1">
      <w:pPr>
        <w:widowControl w:val="0"/>
        <w:tabs>
          <w:tab w:val="left" w:pos="-90"/>
          <w:tab w:val="left" w:pos="1260"/>
          <w:tab w:val="left" w:pos="2304"/>
          <w:tab w:val="left" w:pos="2784"/>
          <w:tab w:val="left" w:pos="3264"/>
          <w:tab w:val="left" w:pos="3744"/>
          <w:tab w:val="left" w:pos="4224"/>
          <w:tab w:val="left" w:pos="4704"/>
          <w:tab w:val="left" w:pos="5184"/>
          <w:tab w:val="left" w:pos="5664"/>
        </w:tabs>
        <w:rPr>
          <w:sz w:val="23"/>
          <w:szCs w:val="22"/>
        </w:rPr>
      </w:pPr>
    </w:p>
    <w:p w:rsidR="00D64926" w:rsidRDefault="00640DAA" w:rsidP="004F47B1">
      <w:pPr>
        <w:widowControl w:val="0"/>
        <w:tabs>
          <w:tab w:val="left" w:pos="-90"/>
          <w:tab w:val="left" w:pos="1260"/>
          <w:tab w:val="left" w:pos="2304"/>
          <w:tab w:val="left" w:pos="2784"/>
          <w:tab w:val="left" w:pos="3264"/>
          <w:tab w:val="left" w:pos="3744"/>
          <w:tab w:val="left" w:pos="4224"/>
          <w:tab w:val="left" w:pos="4704"/>
          <w:tab w:val="left" w:pos="5184"/>
          <w:tab w:val="left" w:pos="5664"/>
        </w:tabs>
        <w:rPr>
          <w:sz w:val="23"/>
          <w:szCs w:val="22"/>
        </w:rPr>
      </w:pPr>
      <w:r>
        <w:rPr>
          <w:noProof/>
        </w:rPr>
        <mc:AlternateContent>
          <mc:Choice Requires="wps">
            <w:drawing>
              <wp:anchor distT="4294967295" distB="4294967295" distL="114300" distR="114300" simplePos="0" relativeHeight="251699200" behindDoc="0" locked="0" layoutInCell="1" allowOverlap="1">
                <wp:simplePos x="0" y="0"/>
                <wp:positionH relativeFrom="column">
                  <wp:posOffset>-685800</wp:posOffset>
                </wp:positionH>
                <wp:positionV relativeFrom="paragraph">
                  <wp:posOffset>419099</wp:posOffset>
                </wp:positionV>
                <wp:extent cx="7239000" cy="0"/>
                <wp:effectExtent l="0" t="25400" r="0" b="25400"/>
                <wp:wrapNone/>
                <wp:docPr id="36"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0" cy="0"/>
                        </a:xfrm>
                        <a:prstGeom prst="line">
                          <a:avLst/>
                        </a:prstGeom>
                        <a:ln w="44450">
                          <a:solidFill>
                            <a:schemeClr val="tx1">
                              <a:lumMod val="65000"/>
                              <a:lumOff val="35000"/>
                            </a:schemeClr>
                          </a:solidFill>
                          <a:beve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4" o:spid="_x0000_s1026" style="position:absolute;z-index:25169920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53.95pt,33pt" to="516.05pt,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" strokecolor="#5a5a5a [2109]" strokeweight="3.5pt">
                <v:stroke joinstyle="bevel"/>
                <o:lock v:ext="edit" shapetype="f"/>
              </v:line>
            </w:pict>
          </mc:Fallback>
        </mc:AlternateContent>
      </w:r>
      <w:r>
        <w:rPr>
          <w:noProof/>
        </w:rPr>
        <mc:AlternateContent>
          <mc:Choice Requires="wps">
            <w:drawing>
              <wp:anchor distT="4294967295" distB="4294967295" distL="114300" distR="114300" simplePos="0" relativeHeight="251698176" behindDoc="0" locked="0" layoutInCell="1" allowOverlap="1">
                <wp:simplePos x="0" y="0"/>
                <wp:positionH relativeFrom="column">
                  <wp:posOffset>-685800</wp:posOffset>
                </wp:positionH>
                <wp:positionV relativeFrom="paragraph">
                  <wp:posOffset>31114</wp:posOffset>
                </wp:positionV>
                <wp:extent cx="7239000" cy="0"/>
                <wp:effectExtent l="0" t="25400" r="0" b="25400"/>
                <wp:wrapNone/>
                <wp:docPr id="35"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0" cy="0"/>
                        </a:xfrm>
                        <a:prstGeom prst="line">
                          <a:avLst/>
                        </a:prstGeom>
                        <a:ln w="44450">
                          <a:solidFill>
                            <a:schemeClr val="tx1">
                              <a:lumMod val="65000"/>
                              <a:lumOff val="35000"/>
                            </a:schemeClr>
                          </a:solidFill>
                          <a:beve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7" o:spid="_x0000_s1026" style="position:absolute;z-index:25169817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53.95pt,2.45pt" to="516.05pt,2.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" strokecolor="#5a5a5a [2109]" strokeweight="3.5pt">
                <v:stroke joinstyle="bevel"/>
                <o:lock v:ext="edit" shapetype="f"/>
              </v:line>
            </w:pict>
          </mc:Fallback>
        </mc:AlternateContent>
      </w:r>
    </w:p>
    <w:p w:rsidR="0084225A" w:rsidRDefault="00056CCE" w:rsidP="0084225A">
      <w:pPr>
        <w:widowControl w:val="0"/>
        <w:tabs>
          <w:tab w:val="left" w:pos="-90"/>
          <w:tab w:val="left" w:pos="1260"/>
          <w:tab w:val="left" w:pos="2304"/>
          <w:tab w:val="left" w:pos="2784"/>
          <w:tab w:val="left" w:pos="3264"/>
          <w:tab w:val="left" w:pos="3744"/>
          <w:tab w:val="left" w:pos="4224"/>
          <w:tab w:val="left" w:pos="4704"/>
          <w:tab w:val="left" w:pos="5184"/>
          <w:tab w:val="left" w:pos="5664"/>
        </w:tabs>
        <w:jc w:val="center"/>
        <w:rPr>
          <w:sz w:val="23"/>
          <w:szCs w:val="22"/>
        </w:rPr>
      </w:pPr>
      <w:r>
        <w:rPr>
          <w:sz w:val="23"/>
          <w:szCs w:val="22"/>
        </w:rPr>
        <w:sym w:font="Webdings" w:char="F0EC"/>
      </w:r>
      <w:r>
        <w:rPr>
          <w:sz w:val="23"/>
          <w:szCs w:val="22"/>
        </w:rPr>
        <w:t xml:space="preserve"> </w:t>
      </w:r>
      <w:r w:rsidR="0084225A">
        <w:rPr>
          <w:sz w:val="23"/>
          <w:szCs w:val="22"/>
        </w:rPr>
        <w:t>ACADEMICS &amp; ADVISING</w:t>
      </w:r>
    </w:p>
    <w:p w:rsidR="00D64926" w:rsidRDefault="00D64926" w:rsidP="004F47B1">
      <w:pPr>
        <w:widowControl w:val="0"/>
        <w:tabs>
          <w:tab w:val="left" w:pos="-90"/>
          <w:tab w:val="left" w:pos="1260"/>
          <w:tab w:val="left" w:pos="2304"/>
          <w:tab w:val="left" w:pos="2784"/>
          <w:tab w:val="left" w:pos="3264"/>
          <w:tab w:val="left" w:pos="3744"/>
          <w:tab w:val="left" w:pos="4224"/>
          <w:tab w:val="left" w:pos="4704"/>
          <w:tab w:val="left" w:pos="5184"/>
          <w:tab w:val="left" w:pos="5664"/>
        </w:tabs>
        <w:rPr>
          <w:sz w:val="23"/>
          <w:szCs w:val="22"/>
        </w:rPr>
      </w:pPr>
    </w:p>
    <w:p w:rsidR="004F47B1" w:rsidRDefault="004F47B1" w:rsidP="00056CCE">
      <w:pPr>
        <w:widowControl w:val="0"/>
        <w:tabs>
          <w:tab w:val="left" w:pos="-90"/>
          <w:tab w:val="left" w:pos="1260"/>
          <w:tab w:val="left" w:pos="2304"/>
          <w:tab w:val="left" w:pos="2784"/>
          <w:tab w:val="left" w:pos="3264"/>
          <w:tab w:val="left" w:pos="3744"/>
          <w:tab w:val="left" w:pos="4224"/>
          <w:tab w:val="left" w:pos="4704"/>
          <w:tab w:val="left" w:pos="5184"/>
          <w:tab w:val="left" w:pos="5664"/>
        </w:tabs>
        <w:rPr>
          <w:sz w:val="23"/>
          <w:szCs w:val="22"/>
        </w:rPr>
      </w:pPr>
    </w:p>
    <w:p w:rsidR="004F47B1" w:rsidRPr="00056CCE" w:rsidRDefault="00056CCE" w:rsidP="00056CCE">
      <w:pPr>
        <w:widowControl w:val="0"/>
        <w:tabs>
          <w:tab w:val="left" w:pos="720"/>
          <w:tab w:val="left" w:pos="1824"/>
          <w:tab w:val="left" w:pos="2304"/>
          <w:tab w:val="left" w:pos="2784"/>
          <w:tab w:val="left" w:pos="3264"/>
          <w:tab w:val="left" w:pos="3744"/>
          <w:tab w:val="left" w:pos="4224"/>
          <w:tab w:val="left" w:pos="4704"/>
          <w:tab w:val="left" w:pos="5184"/>
          <w:tab w:val="left" w:pos="5664"/>
        </w:tabs>
        <w:ind w:left="180"/>
        <w:rPr>
          <w:sz w:val="23"/>
          <w:szCs w:val="22"/>
        </w:rPr>
      </w:pPr>
      <w:r>
        <w:rPr>
          <w:sz w:val="23"/>
          <w:szCs w:val="22"/>
        </w:rPr>
        <w:sym w:font="Webdings" w:char="F0EC"/>
      </w:r>
      <w:r>
        <w:rPr>
          <w:sz w:val="23"/>
          <w:szCs w:val="22"/>
        </w:rPr>
        <w:t xml:space="preserve"> </w:t>
      </w:r>
      <w:r w:rsidR="0054034C">
        <w:rPr>
          <w:sz w:val="23"/>
          <w:szCs w:val="22"/>
        </w:rPr>
        <w:t>Offering HON courses continues to be a challenge as chairs decline to reassign faculty to teach</w:t>
      </w:r>
    </w:p>
    <w:p w:rsidR="004F47B1" w:rsidRPr="00056CCE" w:rsidRDefault="0054034C" w:rsidP="00056CCE">
      <w:pPr>
        <w:widowControl w:val="0"/>
        <w:tabs>
          <w:tab w:val="left" w:pos="720"/>
          <w:tab w:val="left" w:pos="1824"/>
          <w:tab w:val="left" w:pos="2304"/>
          <w:tab w:val="left" w:pos="2784"/>
          <w:tab w:val="left" w:pos="3264"/>
          <w:tab w:val="left" w:pos="3744"/>
          <w:tab w:val="left" w:pos="4224"/>
          <w:tab w:val="left" w:pos="4704"/>
          <w:tab w:val="left" w:pos="5184"/>
          <w:tab w:val="left" w:pos="5664"/>
        </w:tabs>
        <w:ind w:left="180"/>
        <w:rPr>
          <w:sz w:val="23"/>
          <w:szCs w:val="22"/>
        </w:rPr>
      </w:pPr>
      <w:r>
        <w:rPr>
          <w:sz w:val="23"/>
          <w:szCs w:val="22"/>
        </w:rPr>
        <w:tab/>
      </w:r>
      <w:r>
        <w:rPr>
          <w:sz w:val="23"/>
          <w:szCs w:val="22"/>
        </w:rPr>
        <w:sym w:font="Webdings" w:char="F0EC"/>
      </w:r>
      <w:r>
        <w:rPr>
          <w:sz w:val="23"/>
          <w:szCs w:val="22"/>
        </w:rPr>
        <w:t xml:space="preserve"> HON course offerings for 20</w:t>
      </w:r>
      <w:r w:rsidR="004F47B1" w:rsidRPr="00056CCE">
        <w:rPr>
          <w:sz w:val="23"/>
          <w:szCs w:val="22"/>
        </w:rPr>
        <w:t>10</w:t>
      </w:r>
      <w:r>
        <w:rPr>
          <w:sz w:val="23"/>
          <w:szCs w:val="22"/>
        </w:rPr>
        <w:t>-11</w:t>
      </w:r>
    </w:p>
    <w:p w:rsidR="009C7827" w:rsidRDefault="009C7827" w:rsidP="009C7827">
      <w:pPr>
        <w:widowControl w:val="0"/>
        <w:tabs>
          <w:tab w:val="left" w:pos="1080"/>
          <w:tab w:val="left" w:pos="1824"/>
          <w:tab w:val="left" w:pos="2304"/>
          <w:tab w:val="left" w:pos="2784"/>
          <w:tab w:val="left" w:pos="3264"/>
          <w:tab w:val="left" w:pos="3744"/>
          <w:tab w:val="left" w:pos="4224"/>
          <w:tab w:val="left" w:pos="4704"/>
          <w:tab w:val="left" w:pos="5184"/>
          <w:tab w:val="left" w:pos="5664"/>
        </w:tabs>
        <w:ind w:hanging="720"/>
        <w:rPr>
          <w:sz w:val="23"/>
          <w:szCs w:val="22"/>
        </w:rPr>
      </w:pPr>
      <w:r>
        <w:rPr>
          <w:sz w:val="23"/>
          <w:szCs w:val="22"/>
        </w:rPr>
        <w:tab/>
      </w:r>
      <w:r>
        <w:rPr>
          <w:sz w:val="23"/>
          <w:szCs w:val="22"/>
        </w:rPr>
        <w:tab/>
      </w:r>
      <w:r w:rsidR="004F47B1" w:rsidRPr="00056CCE">
        <w:rPr>
          <w:sz w:val="23"/>
          <w:szCs w:val="22"/>
        </w:rPr>
        <w:t>Fall 20</w:t>
      </w:r>
      <w:r w:rsidR="0054034C">
        <w:rPr>
          <w:sz w:val="23"/>
          <w:szCs w:val="22"/>
        </w:rPr>
        <w:t>10</w:t>
      </w:r>
      <w:r w:rsidR="004F47B1" w:rsidRPr="00056CCE">
        <w:rPr>
          <w:sz w:val="23"/>
          <w:szCs w:val="22"/>
        </w:rPr>
        <w:t xml:space="preserve">: </w:t>
      </w:r>
      <w:r w:rsidR="00D057CD">
        <w:rPr>
          <w:sz w:val="23"/>
          <w:szCs w:val="22"/>
        </w:rPr>
        <w:t>nine</w:t>
      </w:r>
      <w:r w:rsidR="004F47B1" w:rsidRPr="00056CCE">
        <w:rPr>
          <w:sz w:val="23"/>
          <w:szCs w:val="22"/>
        </w:rPr>
        <w:t xml:space="preserve"> 1515s, </w:t>
      </w:r>
      <w:r w:rsidR="00D057CD">
        <w:rPr>
          <w:sz w:val="23"/>
          <w:szCs w:val="22"/>
        </w:rPr>
        <w:t>five</w:t>
      </w:r>
      <w:r w:rsidR="004F47B1" w:rsidRPr="00056CCE">
        <w:rPr>
          <w:sz w:val="23"/>
          <w:szCs w:val="22"/>
        </w:rPr>
        <w:t xml:space="preserve"> 2515s, and </w:t>
      </w:r>
      <w:r w:rsidR="00D057CD">
        <w:rPr>
          <w:sz w:val="23"/>
          <w:szCs w:val="22"/>
        </w:rPr>
        <w:t>four</w:t>
      </w:r>
      <w:r w:rsidR="004F47B1" w:rsidRPr="00056CCE">
        <w:rPr>
          <w:sz w:val="23"/>
          <w:szCs w:val="22"/>
        </w:rPr>
        <w:t xml:space="preserve"> 3515s </w:t>
      </w:r>
      <w:r>
        <w:rPr>
          <w:sz w:val="23"/>
          <w:szCs w:val="22"/>
        </w:rPr>
        <w:tab/>
      </w:r>
    </w:p>
    <w:p w:rsidR="004F47B1" w:rsidRPr="00056CCE" w:rsidRDefault="009C7827" w:rsidP="009C7827">
      <w:pPr>
        <w:widowControl w:val="0"/>
        <w:tabs>
          <w:tab w:val="left" w:pos="0"/>
          <w:tab w:val="left" w:pos="1080"/>
          <w:tab w:val="left" w:pos="2304"/>
          <w:tab w:val="left" w:pos="2784"/>
          <w:tab w:val="left" w:pos="3264"/>
          <w:tab w:val="left" w:pos="3744"/>
          <w:tab w:val="left" w:pos="4224"/>
          <w:tab w:val="left" w:pos="4704"/>
          <w:tab w:val="left" w:pos="5184"/>
          <w:tab w:val="left" w:pos="5664"/>
        </w:tabs>
        <w:ind w:left="720" w:hanging="720"/>
        <w:rPr>
          <w:sz w:val="23"/>
          <w:szCs w:val="22"/>
        </w:rPr>
      </w:pPr>
      <w:r>
        <w:rPr>
          <w:sz w:val="23"/>
          <w:szCs w:val="22"/>
        </w:rPr>
        <w:tab/>
      </w:r>
      <w:r>
        <w:rPr>
          <w:sz w:val="23"/>
          <w:szCs w:val="22"/>
        </w:rPr>
        <w:tab/>
      </w:r>
      <w:r w:rsidR="004F47B1" w:rsidRPr="00056CCE">
        <w:rPr>
          <w:sz w:val="23"/>
          <w:szCs w:val="22"/>
        </w:rPr>
        <w:t>Spring 201</w:t>
      </w:r>
      <w:r w:rsidR="0054034C">
        <w:rPr>
          <w:sz w:val="23"/>
          <w:szCs w:val="22"/>
        </w:rPr>
        <w:t>1</w:t>
      </w:r>
      <w:r w:rsidR="00D057CD">
        <w:rPr>
          <w:sz w:val="23"/>
          <w:szCs w:val="22"/>
        </w:rPr>
        <w:t>: no 1515 needed, five</w:t>
      </w:r>
      <w:r w:rsidR="004F47B1" w:rsidRPr="00056CCE">
        <w:rPr>
          <w:sz w:val="23"/>
          <w:szCs w:val="22"/>
        </w:rPr>
        <w:t xml:space="preserve"> 2515s; </w:t>
      </w:r>
      <w:r w:rsidR="00D057CD">
        <w:rPr>
          <w:sz w:val="23"/>
          <w:szCs w:val="22"/>
        </w:rPr>
        <w:t>six</w:t>
      </w:r>
      <w:r w:rsidR="004F47B1" w:rsidRPr="00056CCE">
        <w:rPr>
          <w:sz w:val="23"/>
          <w:szCs w:val="22"/>
        </w:rPr>
        <w:t xml:space="preserve"> 3515s</w:t>
      </w:r>
    </w:p>
    <w:p w:rsidR="005E3F72" w:rsidRDefault="009C7827" w:rsidP="009C7827">
      <w:pPr>
        <w:widowControl w:val="0"/>
        <w:tabs>
          <w:tab w:val="left" w:pos="0"/>
          <w:tab w:val="left" w:pos="1080"/>
          <w:tab w:val="left" w:pos="2304"/>
          <w:tab w:val="left" w:pos="2784"/>
          <w:tab w:val="left" w:pos="3264"/>
          <w:tab w:val="left" w:pos="3744"/>
          <w:tab w:val="left" w:pos="4224"/>
          <w:tab w:val="left" w:pos="4704"/>
          <w:tab w:val="left" w:pos="5184"/>
          <w:tab w:val="left" w:pos="5664"/>
        </w:tabs>
        <w:ind w:left="720" w:hanging="720"/>
        <w:rPr>
          <w:sz w:val="22"/>
          <w:szCs w:val="22"/>
        </w:rPr>
      </w:pPr>
      <w:r>
        <w:rPr>
          <w:sz w:val="23"/>
          <w:szCs w:val="22"/>
        </w:rPr>
        <w:tab/>
      </w:r>
      <w:r>
        <w:rPr>
          <w:sz w:val="23"/>
          <w:szCs w:val="22"/>
        </w:rPr>
        <w:tab/>
      </w:r>
      <w:r w:rsidR="004F47B1" w:rsidRPr="00056CCE">
        <w:rPr>
          <w:sz w:val="23"/>
          <w:szCs w:val="22"/>
        </w:rPr>
        <w:t xml:space="preserve">Note that several of these were offered as cross-listed classes, which seems to be working </w:t>
      </w:r>
      <w:r>
        <w:rPr>
          <w:sz w:val="23"/>
          <w:szCs w:val="22"/>
        </w:rPr>
        <w:tab/>
      </w:r>
      <w:r w:rsidR="004F47B1" w:rsidRPr="00056CCE">
        <w:rPr>
          <w:sz w:val="23"/>
          <w:szCs w:val="22"/>
        </w:rPr>
        <w:t>as a model to increase class size and diversity</w:t>
      </w:r>
      <w:r w:rsidR="004F47B1" w:rsidRPr="00056CCE">
        <w:rPr>
          <w:sz w:val="22"/>
          <w:szCs w:val="22"/>
        </w:rPr>
        <w:t xml:space="preserve"> </w:t>
      </w:r>
    </w:p>
    <w:p w:rsidR="00795806" w:rsidRDefault="005E3F72" w:rsidP="005E3F72">
      <w:pPr>
        <w:widowControl w:val="0"/>
        <w:tabs>
          <w:tab w:val="left" w:pos="720"/>
          <w:tab w:val="left" w:pos="1080"/>
          <w:tab w:val="left" w:pos="2304"/>
          <w:tab w:val="left" w:pos="2784"/>
          <w:tab w:val="left" w:pos="3264"/>
          <w:tab w:val="left" w:pos="3744"/>
          <w:tab w:val="left" w:pos="4224"/>
          <w:tab w:val="left" w:pos="4704"/>
          <w:tab w:val="left" w:pos="5184"/>
          <w:tab w:val="left" w:pos="5664"/>
        </w:tabs>
        <w:ind w:left="720"/>
        <w:rPr>
          <w:sz w:val="23"/>
          <w:szCs w:val="22"/>
        </w:rPr>
      </w:pPr>
      <w:r>
        <w:rPr>
          <w:sz w:val="23"/>
          <w:szCs w:val="22"/>
        </w:rPr>
        <w:sym w:font="Webdings" w:char="F0EC"/>
      </w:r>
      <w:r>
        <w:rPr>
          <w:sz w:val="23"/>
          <w:szCs w:val="22"/>
        </w:rPr>
        <w:t xml:space="preserve"> Estimate on seats needed per</w:t>
      </w:r>
      <w:r w:rsidR="0048155D">
        <w:rPr>
          <w:sz w:val="23"/>
          <w:szCs w:val="22"/>
        </w:rPr>
        <w:t xml:space="preserve"> year: with ~800 students (</w:t>
      </w:r>
      <w:r>
        <w:rPr>
          <w:sz w:val="23"/>
          <w:szCs w:val="22"/>
        </w:rPr>
        <w:t xml:space="preserve">projected growth): HON </w:t>
      </w:r>
    </w:p>
    <w:p w:rsidR="00795806" w:rsidRDefault="00795806" w:rsidP="005E3F72">
      <w:pPr>
        <w:widowControl w:val="0"/>
        <w:tabs>
          <w:tab w:val="left" w:pos="720"/>
          <w:tab w:val="left" w:pos="1080"/>
          <w:tab w:val="left" w:pos="2304"/>
          <w:tab w:val="left" w:pos="2784"/>
          <w:tab w:val="left" w:pos="3264"/>
          <w:tab w:val="left" w:pos="3744"/>
          <w:tab w:val="left" w:pos="4224"/>
          <w:tab w:val="left" w:pos="4704"/>
          <w:tab w:val="left" w:pos="5184"/>
          <w:tab w:val="left" w:pos="5664"/>
        </w:tabs>
        <w:ind w:left="720"/>
        <w:rPr>
          <w:sz w:val="23"/>
          <w:szCs w:val="22"/>
        </w:rPr>
      </w:pPr>
      <w:r>
        <w:rPr>
          <w:sz w:val="23"/>
          <w:szCs w:val="22"/>
        </w:rPr>
        <w:tab/>
      </w:r>
      <w:r w:rsidR="005E3F72">
        <w:rPr>
          <w:sz w:val="23"/>
          <w:szCs w:val="22"/>
        </w:rPr>
        <w:t xml:space="preserve">1515: 160 (8 </w:t>
      </w:r>
      <w:r>
        <w:rPr>
          <w:sz w:val="23"/>
          <w:szCs w:val="22"/>
        </w:rPr>
        <w:t>sections); HON 2515</w:t>
      </w:r>
      <w:r w:rsidR="006E17EC">
        <w:rPr>
          <w:sz w:val="23"/>
          <w:szCs w:val="22"/>
        </w:rPr>
        <w:t>:</w:t>
      </w:r>
      <w:r>
        <w:rPr>
          <w:sz w:val="23"/>
          <w:szCs w:val="22"/>
        </w:rPr>
        <w:t xml:space="preserve"> 120 seats (6</w:t>
      </w:r>
      <w:r w:rsidR="005E3F72">
        <w:rPr>
          <w:sz w:val="23"/>
          <w:szCs w:val="22"/>
        </w:rPr>
        <w:t xml:space="preserve"> sections/semester to cover 800 students </w:t>
      </w:r>
    </w:p>
    <w:p w:rsidR="004F47B1" w:rsidRPr="00056CCE" w:rsidRDefault="00795806" w:rsidP="005E3F72">
      <w:pPr>
        <w:widowControl w:val="0"/>
        <w:tabs>
          <w:tab w:val="left" w:pos="720"/>
          <w:tab w:val="left" w:pos="1080"/>
          <w:tab w:val="left" w:pos="2304"/>
          <w:tab w:val="left" w:pos="2784"/>
          <w:tab w:val="left" w:pos="3264"/>
          <w:tab w:val="left" w:pos="3744"/>
          <w:tab w:val="left" w:pos="4224"/>
          <w:tab w:val="left" w:pos="4704"/>
          <w:tab w:val="left" w:pos="5184"/>
          <w:tab w:val="left" w:pos="5664"/>
        </w:tabs>
        <w:ind w:left="720"/>
        <w:rPr>
          <w:sz w:val="22"/>
          <w:szCs w:val="22"/>
        </w:rPr>
      </w:pPr>
      <w:r>
        <w:rPr>
          <w:sz w:val="23"/>
          <w:szCs w:val="22"/>
        </w:rPr>
        <w:tab/>
      </w:r>
      <w:r w:rsidR="005E3F72">
        <w:rPr>
          <w:sz w:val="23"/>
          <w:szCs w:val="22"/>
        </w:rPr>
        <w:t>fulfilling this once over 6 semesters); HON 3515</w:t>
      </w:r>
      <w:r w:rsidR="006E17EC">
        <w:rPr>
          <w:sz w:val="23"/>
          <w:szCs w:val="22"/>
        </w:rPr>
        <w:t>:</w:t>
      </w:r>
      <w:r w:rsidR="005E3F72">
        <w:rPr>
          <w:sz w:val="23"/>
          <w:szCs w:val="22"/>
        </w:rPr>
        <w:t xml:space="preserve"> same as for</w:t>
      </w:r>
      <w:r>
        <w:rPr>
          <w:sz w:val="23"/>
          <w:szCs w:val="22"/>
        </w:rPr>
        <w:t xml:space="preserve"> 2515.</w:t>
      </w:r>
    </w:p>
    <w:p w:rsidR="004F47B1" w:rsidRPr="00316F44" w:rsidRDefault="00256599" w:rsidP="00056CCE">
      <w:pPr>
        <w:widowControl w:val="0"/>
        <w:tabs>
          <w:tab w:val="left" w:pos="720"/>
          <w:tab w:val="left" w:pos="1080"/>
          <w:tab w:val="left" w:pos="2304"/>
          <w:tab w:val="left" w:pos="2784"/>
          <w:tab w:val="left" w:pos="3264"/>
          <w:tab w:val="left" w:pos="3744"/>
          <w:tab w:val="left" w:pos="4224"/>
          <w:tab w:val="left" w:pos="4704"/>
          <w:tab w:val="left" w:pos="5184"/>
          <w:tab w:val="left" w:pos="5664"/>
        </w:tabs>
        <w:rPr>
          <w:sz w:val="22"/>
          <w:szCs w:val="22"/>
        </w:rPr>
      </w:pPr>
      <w:r>
        <w:rPr>
          <w:noProof/>
          <w:sz w:val="22"/>
          <w:szCs w:val="22"/>
        </w:rPr>
        <w:drawing>
          <wp:anchor distT="0" distB="0" distL="114300" distR="114300" simplePos="0" relativeHeight="251727872" behindDoc="0" locked="0" layoutInCell="1" allowOverlap="1">
            <wp:simplePos x="0" y="0"/>
            <wp:positionH relativeFrom="column">
              <wp:posOffset>5105400</wp:posOffset>
            </wp:positionH>
            <wp:positionV relativeFrom="paragraph">
              <wp:posOffset>95885</wp:posOffset>
            </wp:positionV>
            <wp:extent cx="1591945" cy="1362710"/>
            <wp:effectExtent l="25400" t="0" r="8255" b="0"/>
            <wp:wrapTight wrapText="bothSides">
              <wp:wrapPolygon edited="0">
                <wp:start x="-345" y="0"/>
                <wp:lineTo x="-345" y="21338"/>
                <wp:lineTo x="21712" y="21338"/>
                <wp:lineTo x="21712" y="0"/>
                <wp:lineTo x="-345"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1591945" cy="1362710"/>
                    </a:xfrm>
                    <a:prstGeom prst="rect">
                      <a:avLst/>
                    </a:prstGeom>
                    <a:noFill/>
                    <a:ln w="9525">
                      <a:noFill/>
                      <a:miter lim="800000"/>
                      <a:headEnd/>
                      <a:tailEnd/>
                    </a:ln>
                  </pic:spPr>
                </pic:pic>
              </a:graphicData>
            </a:graphic>
          </wp:anchor>
        </w:drawing>
      </w:r>
    </w:p>
    <w:p w:rsidR="00C96922" w:rsidRDefault="00C96922" w:rsidP="00C96922">
      <w:pPr>
        <w:widowControl w:val="0"/>
        <w:tabs>
          <w:tab w:val="left" w:pos="720"/>
          <w:tab w:val="left" w:pos="1440"/>
          <w:tab w:val="left" w:pos="2784"/>
          <w:tab w:val="left" w:pos="3264"/>
          <w:tab w:val="left" w:pos="3744"/>
          <w:tab w:val="left" w:pos="4224"/>
          <w:tab w:val="left" w:pos="4704"/>
          <w:tab w:val="left" w:pos="5184"/>
          <w:tab w:val="left" w:pos="5664"/>
        </w:tabs>
        <w:ind w:left="180"/>
        <w:rPr>
          <w:sz w:val="23"/>
          <w:szCs w:val="22"/>
        </w:rPr>
      </w:pPr>
      <w:r>
        <w:rPr>
          <w:sz w:val="23"/>
          <w:szCs w:val="22"/>
        </w:rPr>
        <w:sym w:font="Webdings" w:char="F0EC"/>
      </w:r>
      <w:r>
        <w:rPr>
          <w:sz w:val="23"/>
          <w:szCs w:val="22"/>
        </w:rPr>
        <w:t xml:space="preserve"> Continued new, </w:t>
      </w:r>
      <w:r w:rsidR="004F47B1" w:rsidRPr="00056CCE">
        <w:rPr>
          <w:sz w:val="23"/>
          <w:szCs w:val="22"/>
        </w:rPr>
        <w:t xml:space="preserve">required Honors academic mentoring for incoming students </w:t>
      </w:r>
      <w:r w:rsidR="009C7827">
        <w:rPr>
          <w:sz w:val="23"/>
          <w:szCs w:val="22"/>
        </w:rPr>
        <w:tab/>
      </w:r>
      <w:r>
        <w:rPr>
          <w:sz w:val="23"/>
          <w:szCs w:val="22"/>
        </w:rPr>
        <w:t xml:space="preserve">(140) </w:t>
      </w:r>
      <w:r>
        <w:rPr>
          <w:sz w:val="23"/>
        </w:rPr>
        <w:t>and r</w:t>
      </w:r>
      <w:r w:rsidR="004F47B1" w:rsidRPr="00056CCE">
        <w:rPr>
          <w:sz w:val="23"/>
        </w:rPr>
        <w:t xml:space="preserve">equired </w:t>
      </w:r>
      <w:r>
        <w:rPr>
          <w:sz w:val="23"/>
        </w:rPr>
        <w:t>advising for continuing, undeclared students</w:t>
      </w:r>
    </w:p>
    <w:p w:rsidR="00250550" w:rsidRDefault="00C96922" w:rsidP="00256599">
      <w:pPr>
        <w:widowControl w:val="0"/>
        <w:tabs>
          <w:tab w:val="left" w:pos="720"/>
          <w:tab w:val="left" w:pos="1080"/>
          <w:tab w:val="left" w:pos="2784"/>
          <w:tab w:val="left" w:pos="3264"/>
          <w:tab w:val="left" w:pos="3744"/>
          <w:tab w:val="left" w:pos="4224"/>
          <w:tab w:val="left" w:pos="4704"/>
          <w:tab w:val="left" w:pos="5184"/>
          <w:tab w:val="left" w:pos="5664"/>
        </w:tabs>
        <w:ind w:left="180"/>
        <w:rPr>
          <w:sz w:val="23"/>
        </w:rPr>
      </w:pPr>
      <w:r>
        <w:rPr>
          <w:sz w:val="23"/>
          <w:szCs w:val="22"/>
        </w:rPr>
        <w:tab/>
      </w:r>
      <w:r>
        <w:rPr>
          <w:sz w:val="23"/>
          <w:szCs w:val="22"/>
        </w:rPr>
        <w:sym w:font="Webdings" w:char="F0EC"/>
      </w:r>
      <w:r>
        <w:rPr>
          <w:sz w:val="23"/>
          <w:szCs w:val="22"/>
        </w:rPr>
        <w:t xml:space="preserve"> </w:t>
      </w:r>
      <w:r w:rsidR="004F47B1" w:rsidRPr="00056CCE">
        <w:rPr>
          <w:sz w:val="23"/>
        </w:rPr>
        <w:t>Continued voluntary advising for declared majors</w:t>
      </w:r>
      <w:r w:rsidR="00867F06">
        <w:rPr>
          <w:sz w:val="23"/>
        </w:rPr>
        <w:t>: t</w:t>
      </w:r>
      <w:r>
        <w:rPr>
          <w:sz w:val="23"/>
        </w:rPr>
        <w:t xml:space="preserve">his is now putting </w:t>
      </w:r>
      <w:r w:rsidR="009C7827">
        <w:rPr>
          <w:sz w:val="23"/>
        </w:rPr>
        <w:tab/>
      </w:r>
      <w:r w:rsidR="00256599">
        <w:rPr>
          <w:sz w:val="23"/>
        </w:rPr>
        <w:tab/>
      </w:r>
      <w:r>
        <w:rPr>
          <w:sz w:val="23"/>
        </w:rPr>
        <w:t xml:space="preserve">substantial strain on the </w:t>
      </w:r>
      <w:r w:rsidR="004F47B1" w:rsidRPr="00056CCE">
        <w:rPr>
          <w:sz w:val="23"/>
        </w:rPr>
        <w:t xml:space="preserve">Advising </w:t>
      </w:r>
      <w:r>
        <w:rPr>
          <w:sz w:val="23"/>
        </w:rPr>
        <w:t>staff</w:t>
      </w:r>
      <w:r w:rsidR="00867F06">
        <w:rPr>
          <w:sz w:val="23"/>
        </w:rPr>
        <w:t xml:space="preserve">.  </w:t>
      </w:r>
    </w:p>
    <w:p w:rsidR="00256599" w:rsidRDefault="00250550" w:rsidP="00256599">
      <w:pPr>
        <w:widowControl w:val="0"/>
        <w:tabs>
          <w:tab w:val="left" w:pos="720"/>
          <w:tab w:val="left" w:pos="1440"/>
          <w:tab w:val="left" w:pos="2784"/>
          <w:tab w:val="left" w:pos="3264"/>
          <w:tab w:val="left" w:pos="3744"/>
          <w:tab w:val="left" w:pos="4224"/>
          <w:tab w:val="left" w:pos="4704"/>
          <w:tab w:val="left" w:pos="5184"/>
          <w:tab w:val="left" w:pos="5664"/>
        </w:tabs>
        <w:ind w:left="180"/>
        <w:rPr>
          <w:sz w:val="23"/>
          <w:szCs w:val="22"/>
        </w:rPr>
      </w:pPr>
      <w:r>
        <w:rPr>
          <w:sz w:val="23"/>
        </w:rPr>
        <w:tab/>
      </w:r>
      <w:r>
        <w:rPr>
          <w:sz w:val="23"/>
          <w:szCs w:val="22"/>
        </w:rPr>
        <w:sym w:font="Webdings" w:char="F0EC"/>
      </w:r>
      <w:r>
        <w:rPr>
          <w:sz w:val="23"/>
          <w:szCs w:val="22"/>
        </w:rPr>
        <w:t xml:space="preserve"> </w:t>
      </w:r>
      <w:r w:rsidR="00C96922">
        <w:rPr>
          <w:sz w:val="23"/>
          <w:szCs w:val="22"/>
        </w:rPr>
        <w:t>Official a</w:t>
      </w:r>
      <w:r w:rsidR="004F47B1" w:rsidRPr="00056CCE">
        <w:rPr>
          <w:sz w:val="23"/>
          <w:szCs w:val="22"/>
        </w:rPr>
        <w:t xml:space="preserve">dvising caseloads </w:t>
      </w:r>
      <w:r w:rsidR="00C96922">
        <w:rPr>
          <w:sz w:val="23"/>
          <w:szCs w:val="22"/>
        </w:rPr>
        <w:t>were</w:t>
      </w:r>
      <w:r w:rsidR="004F47B1" w:rsidRPr="00056CCE">
        <w:rPr>
          <w:sz w:val="23"/>
          <w:szCs w:val="22"/>
        </w:rPr>
        <w:t xml:space="preserve">: </w:t>
      </w:r>
    </w:p>
    <w:p w:rsidR="003829B1" w:rsidRDefault="00256599" w:rsidP="009C7827">
      <w:pPr>
        <w:widowControl w:val="0"/>
        <w:tabs>
          <w:tab w:val="left" w:pos="1080"/>
          <w:tab w:val="left" w:pos="1440"/>
          <w:tab w:val="left" w:pos="2784"/>
          <w:tab w:val="left" w:pos="3264"/>
          <w:tab w:val="left" w:pos="3744"/>
          <w:tab w:val="left" w:pos="4224"/>
          <w:tab w:val="left" w:pos="4704"/>
          <w:tab w:val="left" w:pos="5184"/>
          <w:tab w:val="left" w:pos="5664"/>
        </w:tabs>
        <w:ind w:left="180"/>
        <w:rPr>
          <w:sz w:val="23"/>
          <w:szCs w:val="22"/>
        </w:rPr>
      </w:pPr>
      <w:r>
        <w:rPr>
          <w:sz w:val="23"/>
          <w:szCs w:val="22"/>
        </w:rPr>
        <w:tab/>
      </w:r>
      <w:r w:rsidR="00B84CC1">
        <w:rPr>
          <w:sz w:val="23"/>
          <w:szCs w:val="22"/>
        </w:rPr>
        <w:t>LSJ=166; MEL=137; ADM=155; ZU=148; DEW=79</w:t>
      </w:r>
      <w:r w:rsidR="00CC464B">
        <w:rPr>
          <w:sz w:val="23"/>
          <w:szCs w:val="22"/>
        </w:rPr>
        <w:t xml:space="preserve">.  </w:t>
      </w:r>
      <w:r w:rsidR="00C96922">
        <w:rPr>
          <w:sz w:val="23"/>
          <w:szCs w:val="22"/>
        </w:rPr>
        <w:t xml:space="preserve">This </w:t>
      </w:r>
      <w:r w:rsidR="00B84CC1">
        <w:rPr>
          <w:sz w:val="23"/>
          <w:szCs w:val="22"/>
        </w:rPr>
        <w:t xml:space="preserve">list (685) is </w:t>
      </w:r>
      <w:r>
        <w:rPr>
          <w:sz w:val="23"/>
          <w:szCs w:val="22"/>
        </w:rPr>
        <w:tab/>
      </w:r>
      <w:r w:rsidR="00B84CC1">
        <w:rPr>
          <w:sz w:val="23"/>
          <w:szCs w:val="22"/>
        </w:rPr>
        <w:t xml:space="preserve">not complete, Banner is missing ~ 62.  It also </w:t>
      </w:r>
      <w:r w:rsidR="00C96922">
        <w:rPr>
          <w:sz w:val="23"/>
          <w:szCs w:val="22"/>
        </w:rPr>
        <w:t xml:space="preserve">does not </w:t>
      </w:r>
      <w:r w:rsidR="00B84CC1">
        <w:rPr>
          <w:sz w:val="23"/>
          <w:szCs w:val="22"/>
        </w:rPr>
        <w:t>represent</w:t>
      </w:r>
      <w:r w:rsidR="00C96922">
        <w:rPr>
          <w:sz w:val="23"/>
          <w:szCs w:val="22"/>
        </w:rPr>
        <w:t xml:space="preserve"> the </w:t>
      </w:r>
      <w:r>
        <w:rPr>
          <w:sz w:val="23"/>
          <w:szCs w:val="22"/>
        </w:rPr>
        <w:tab/>
      </w:r>
      <w:r w:rsidR="00C96922">
        <w:rPr>
          <w:sz w:val="23"/>
          <w:szCs w:val="22"/>
        </w:rPr>
        <w:t xml:space="preserve">large numbers of </w:t>
      </w:r>
      <w:r w:rsidR="00B84CC1">
        <w:rPr>
          <w:sz w:val="23"/>
          <w:szCs w:val="22"/>
        </w:rPr>
        <w:t>already-</w:t>
      </w:r>
      <w:r w:rsidR="00C96922">
        <w:rPr>
          <w:sz w:val="23"/>
          <w:szCs w:val="22"/>
        </w:rPr>
        <w:t xml:space="preserve">declared majors who come for unofficial </w:t>
      </w:r>
      <w:r w:rsidR="009C7827">
        <w:rPr>
          <w:sz w:val="23"/>
          <w:szCs w:val="22"/>
        </w:rPr>
        <w:tab/>
      </w:r>
      <w:r w:rsidR="00C96922">
        <w:rPr>
          <w:sz w:val="23"/>
          <w:szCs w:val="22"/>
        </w:rPr>
        <w:t>advising</w:t>
      </w:r>
      <w:r w:rsidR="00CC464B">
        <w:rPr>
          <w:sz w:val="23"/>
          <w:szCs w:val="22"/>
        </w:rPr>
        <w:t xml:space="preserve">.  </w:t>
      </w:r>
      <w:r w:rsidR="003829B1">
        <w:rPr>
          <w:sz w:val="23"/>
          <w:szCs w:val="22"/>
        </w:rPr>
        <w:t>See in graph the distribution of declared Honors College students by college.</w:t>
      </w:r>
    </w:p>
    <w:p w:rsidR="003829B1" w:rsidRDefault="003829B1" w:rsidP="003829B1">
      <w:pPr>
        <w:widowControl w:val="0"/>
        <w:tabs>
          <w:tab w:val="left" w:pos="720"/>
          <w:tab w:val="left" w:pos="810"/>
          <w:tab w:val="left" w:pos="1080"/>
          <w:tab w:val="left" w:pos="2784"/>
          <w:tab w:val="left" w:pos="3264"/>
          <w:tab w:val="left" w:pos="3744"/>
          <w:tab w:val="left" w:pos="4224"/>
          <w:tab w:val="left" w:pos="4704"/>
          <w:tab w:val="left" w:pos="5184"/>
          <w:tab w:val="left" w:pos="5664"/>
        </w:tabs>
        <w:ind w:left="180"/>
        <w:rPr>
          <w:sz w:val="23"/>
          <w:szCs w:val="22"/>
        </w:rPr>
      </w:pPr>
      <w:r>
        <w:rPr>
          <w:sz w:val="23"/>
          <w:szCs w:val="22"/>
        </w:rPr>
        <w:tab/>
      </w:r>
      <w:r>
        <w:rPr>
          <w:sz w:val="23"/>
          <w:szCs w:val="22"/>
        </w:rPr>
        <w:sym w:font="Webdings" w:char="F0EC"/>
      </w:r>
      <w:r>
        <w:rPr>
          <w:sz w:val="23"/>
          <w:szCs w:val="22"/>
        </w:rPr>
        <w:t xml:space="preserve"> </w:t>
      </w:r>
      <w:r w:rsidR="00B84CC1">
        <w:rPr>
          <w:sz w:val="23"/>
          <w:szCs w:val="22"/>
        </w:rPr>
        <w:t>Al</w:t>
      </w:r>
      <w:r>
        <w:rPr>
          <w:sz w:val="23"/>
          <w:szCs w:val="22"/>
        </w:rPr>
        <w:t xml:space="preserve">so, note that Dr. Wheeler does </w:t>
      </w:r>
      <w:r w:rsidR="00B84CC1">
        <w:rPr>
          <w:sz w:val="23"/>
          <w:szCs w:val="22"/>
        </w:rPr>
        <w:t xml:space="preserve">his advising as an extra service that is not in the scope of </w:t>
      </w:r>
      <w:r>
        <w:rPr>
          <w:sz w:val="23"/>
          <w:szCs w:val="22"/>
        </w:rPr>
        <w:tab/>
      </w:r>
      <w:r>
        <w:rPr>
          <w:sz w:val="23"/>
          <w:szCs w:val="22"/>
        </w:rPr>
        <w:tab/>
      </w:r>
      <w:r>
        <w:rPr>
          <w:sz w:val="23"/>
          <w:szCs w:val="22"/>
        </w:rPr>
        <w:tab/>
      </w:r>
      <w:r w:rsidR="00B84CC1">
        <w:rPr>
          <w:sz w:val="23"/>
          <w:szCs w:val="22"/>
        </w:rPr>
        <w:t xml:space="preserve">his position as Director of PSP (see </w:t>
      </w:r>
      <w:r>
        <w:rPr>
          <w:sz w:val="23"/>
          <w:szCs w:val="22"/>
        </w:rPr>
        <w:t xml:space="preserve">below), and </w:t>
      </w:r>
      <w:r w:rsidR="00B84CC1">
        <w:rPr>
          <w:sz w:val="23"/>
          <w:szCs w:val="22"/>
        </w:rPr>
        <w:t xml:space="preserve">I should not be advising 166, but until </w:t>
      </w:r>
    </w:p>
    <w:p w:rsidR="004F47B1" w:rsidRPr="0050062A" w:rsidRDefault="003829B1" w:rsidP="003829B1">
      <w:pPr>
        <w:widowControl w:val="0"/>
        <w:tabs>
          <w:tab w:val="left" w:pos="720"/>
          <w:tab w:val="left" w:pos="810"/>
          <w:tab w:val="left" w:pos="1080"/>
          <w:tab w:val="left" w:pos="2784"/>
          <w:tab w:val="left" w:pos="3264"/>
          <w:tab w:val="left" w:pos="3744"/>
          <w:tab w:val="left" w:pos="4224"/>
          <w:tab w:val="left" w:pos="4704"/>
          <w:tab w:val="left" w:pos="5184"/>
          <w:tab w:val="left" w:pos="5664"/>
        </w:tabs>
        <w:ind w:left="180"/>
        <w:rPr>
          <w:sz w:val="23"/>
          <w:szCs w:val="22"/>
        </w:rPr>
      </w:pPr>
      <w:r>
        <w:rPr>
          <w:sz w:val="23"/>
          <w:szCs w:val="22"/>
        </w:rPr>
        <w:tab/>
      </w:r>
      <w:r>
        <w:rPr>
          <w:sz w:val="23"/>
          <w:szCs w:val="22"/>
        </w:rPr>
        <w:tab/>
      </w:r>
      <w:r>
        <w:rPr>
          <w:sz w:val="23"/>
          <w:szCs w:val="22"/>
        </w:rPr>
        <w:tab/>
      </w:r>
      <w:r w:rsidR="00B84CC1">
        <w:rPr>
          <w:sz w:val="23"/>
          <w:szCs w:val="22"/>
        </w:rPr>
        <w:t>we get another advisor, I have to share the load with the other two full</w:t>
      </w:r>
      <w:r w:rsidR="00CC464B">
        <w:rPr>
          <w:sz w:val="23"/>
          <w:szCs w:val="22"/>
        </w:rPr>
        <w:t>-</w:t>
      </w:r>
      <w:r w:rsidR="00B84CC1">
        <w:rPr>
          <w:sz w:val="23"/>
          <w:szCs w:val="22"/>
        </w:rPr>
        <w:t>time advisors.</w:t>
      </w:r>
    </w:p>
    <w:p w:rsidR="00B4610D" w:rsidRDefault="00256599" w:rsidP="00256599">
      <w:pPr>
        <w:widowControl w:val="0"/>
        <w:tabs>
          <w:tab w:val="left" w:pos="720"/>
          <w:tab w:val="left" w:pos="1080"/>
          <w:tab w:val="left" w:pos="1824"/>
          <w:tab w:val="left" w:pos="2304"/>
          <w:tab w:val="left" w:pos="2784"/>
          <w:tab w:val="left" w:pos="3264"/>
          <w:tab w:val="left" w:pos="3744"/>
          <w:tab w:val="left" w:pos="4224"/>
          <w:tab w:val="left" w:pos="4704"/>
          <w:tab w:val="left" w:pos="5184"/>
          <w:tab w:val="left" w:pos="5664"/>
        </w:tabs>
        <w:rPr>
          <w:sz w:val="23"/>
          <w:szCs w:val="22"/>
        </w:rPr>
      </w:pPr>
      <w:r>
        <w:rPr>
          <w:sz w:val="23"/>
          <w:szCs w:val="22"/>
        </w:rPr>
        <w:tab/>
      </w:r>
      <w:r w:rsidR="00FC7086">
        <w:rPr>
          <w:sz w:val="23"/>
          <w:szCs w:val="22"/>
        </w:rPr>
        <w:sym w:font="Webdings" w:char="F0EC"/>
      </w:r>
      <w:r w:rsidR="00FC7086">
        <w:rPr>
          <w:sz w:val="23"/>
          <w:szCs w:val="22"/>
        </w:rPr>
        <w:t xml:space="preserve"> Implemented the</w:t>
      </w:r>
      <w:r w:rsidR="004F47B1" w:rsidRPr="00B26431">
        <w:rPr>
          <w:sz w:val="23"/>
          <w:szCs w:val="22"/>
        </w:rPr>
        <w:t xml:space="preserve"> introduction of a Learning Assistance Program workshop for all </w:t>
      </w:r>
      <w:r>
        <w:rPr>
          <w:sz w:val="23"/>
          <w:szCs w:val="22"/>
        </w:rPr>
        <w:tab/>
      </w:r>
      <w:r>
        <w:rPr>
          <w:sz w:val="23"/>
          <w:szCs w:val="22"/>
        </w:rPr>
        <w:tab/>
      </w:r>
      <w:r>
        <w:rPr>
          <w:sz w:val="23"/>
          <w:szCs w:val="22"/>
        </w:rPr>
        <w:tab/>
      </w:r>
      <w:r>
        <w:rPr>
          <w:sz w:val="23"/>
          <w:szCs w:val="22"/>
        </w:rPr>
        <w:tab/>
      </w:r>
      <w:r w:rsidR="004F47B1" w:rsidRPr="00B26431">
        <w:rPr>
          <w:sz w:val="23"/>
          <w:szCs w:val="22"/>
        </w:rPr>
        <w:t>incoming HHP students</w:t>
      </w:r>
      <w:r w:rsidR="00FC7086">
        <w:rPr>
          <w:sz w:val="23"/>
          <w:szCs w:val="22"/>
        </w:rPr>
        <w:t xml:space="preserve"> successfully, thanks to C. Duke and other LAP staff</w:t>
      </w:r>
      <w:r w:rsidR="008075C4">
        <w:rPr>
          <w:sz w:val="23"/>
          <w:szCs w:val="22"/>
        </w:rPr>
        <w:t>.</w:t>
      </w:r>
    </w:p>
    <w:p w:rsidR="00BB3395" w:rsidRDefault="00BB3395" w:rsidP="00FC7086">
      <w:pPr>
        <w:widowControl w:val="0"/>
        <w:tabs>
          <w:tab w:val="left" w:pos="720"/>
          <w:tab w:val="left" w:pos="1440"/>
          <w:tab w:val="left" w:pos="1824"/>
          <w:tab w:val="left" w:pos="2304"/>
          <w:tab w:val="left" w:pos="2784"/>
          <w:tab w:val="left" w:pos="3264"/>
          <w:tab w:val="left" w:pos="3744"/>
          <w:tab w:val="left" w:pos="4224"/>
          <w:tab w:val="left" w:pos="4704"/>
          <w:tab w:val="left" w:pos="5184"/>
          <w:tab w:val="left" w:pos="5664"/>
        </w:tabs>
        <w:rPr>
          <w:sz w:val="23"/>
          <w:szCs w:val="22"/>
        </w:rPr>
      </w:pPr>
    </w:p>
    <w:p w:rsidR="00B84CC1" w:rsidRDefault="00BB3395" w:rsidP="00FC7086">
      <w:pPr>
        <w:widowControl w:val="0"/>
        <w:tabs>
          <w:tab w:val="left" w:pos="720"/>
          <w:tab w:val="left" w:pos="1440"/>
          <w:tab w:val="left" w:pos="1824"/>
          <w:tab w:val="left" w:pos="2304"/>
          <w:tab w:val="left" w:pos="2784"/>
          <w:tab w:val="left" w:pos="3264"/>
          <w:tab w:val="left" w:pos="3744"/>
          <w:tab w:val="left" w:pos="4224"/>
          <w:tab w:val="left" w:pos="4704"/>
          <w:tab w:val="left" w:pos="5184"/>
          <w:tab w:val="left" w:pos="5664"/>
        </w:tabs>
        <w:rPr>
          <w:sz w:val="23"/>
          <w:szCs w:val="22"/>
        </w:rPr>
      </w:pPr>
      <w:r>
        <w:rPr>
          <w:sz w:val="23"/>
          <w:szCs w:val="22"/>
        </w:rPr>
        <w:sym w:font="Webdings" w:char="F0EC"/>
      </w:r>
      <w:r>
        <w:rPr>
          <w:sz w:val="23"/>
          <w:szCs w:val="22"/>
        </w:rPr>
        <w:t xml:space="preserve"> </w:t>
      </w:r>
      <w:r w:rsidR="00B84CC1">
        <w:rPr>
          <w:sz w:val="23"/>
          <w:szCs w:val="22"/>
        </w:rPr>
        <w:t>Pre-law/business advisor:</w:t>
      </w:r>
    </w:p>
    <w:p w:rsidR="00F925FE" w:rsidRDefault="00F925FE" w:rsidP="00B84CC1">
      <w:pPr>
        <w:widowControl w:val="0"/>
        <w:tabs>
          <w:tab w:val="left" w:pos="720"/>
          <w:tab w:val="left" w:pos="1440"/>
          <w:tab w:val="left" w:pos="1824"/>
          <w:tab w:val="left" w:pos="2304"/>
          <w:tab w:val="left" w:pos="2784"/>
          <w:tab w:val="left" w:pos="3264"/>
          <w:tab w:val="left" w:pos="3744"/>
          <w:tab w:val="left" w:pos="4224"/>
          <w:tab w:val="left" w:pos="4704"/>
          <w:tab w:val="left" w:pos="5184"/>
          <w:tab w:val="left" w:pos="5664"/>
        </w:tabs>
        <w:ind w:left="720"/>
        <w:rPr>
          <w:sz w:val="23"/>
          <w:szCs w:val="22"/>
        </w:rPr>
      </w:pPr>
      <w:r>
        <w:rPr>
          <w:sz w:val="23"/>
          <w:szCs w:val="22"/>
        </w:rPr>
        <w:sym w:font="Webdings" w:char="F0EC"/>
      </w:r>
      <w:r>
        <w:rPr>
          <w:sz w:val="23"/>
          <w:szCs w:val="22"/>
        </w:rPr>
        <w:t xml:space="preserve"> </w:t>
      </w:r>
      <w:r w:rsidR="00B84CC1">
        <w:rPr>
          <w:sz w:val="23"/>
          <w:szCs w:val="22"/>
        </w:rPr>
        <w:t xml:space="preserve">Since Zack Underwood left, we have replaced </w:t>
      </w:r>
      <w:r w:rsidR="00982626">
        <w:rPr>
          <w:sz w:val="23"/>
          <w:szCs w:val="22"/>
        </w:rPr>
        <w:t>t</w:t>
      </w:r>
      <w:r w:rsidR="00B84CC1">
        <w:rPr>
          <w:sz w:val="23"/>
          <w:szCs w:val="22"/>
        </w:rPr>
        <w:t xml:space="preserve">his position with a J.D. </w:t>
      </w:r>
      <w:r w:rsidR="006242D8">
        <w:rPr>
          <w:sz w:val="23"/>
          <w:szCs w:val="22"/>
        </w:rPr>
        <w:t>pre-law</w:t>
      </w:r>
      <w:r w:rsidR="00B84CC1">
        <w:rPr>
          <w:sz w:val="23"/>
          <w:szCs w:val="22"/>
        </w:rPr>
        <w:t xml:space="preserve">/business </w:t>
      </w:r>
    </w:p>
    <w:p w:rsidR="00F925FE" w:rsidRDefault="00F925FE" w:rsidP="00B84CC1">
      <w:pPr>
        <w:widowControl w:val="0"/>
        <w:tabs>
          <w:tab w:val="left" w:pos="720"/>
          <w:tab w:val="left" w:pos="1440"/>
          <w:tab w:val="left" w:pos="1824"/>
          <w:tab w:val="left" w:pos="2304"/>
          <w:tab w:val="left" w:pos="2784"/>
          <w:tab w:val="left" w:pos="3264"/>
          <w:tab w:val="left" w:pos="3744"/>
          <w:tab w:val="left" w:pos="4224"/>
          <w:tab w:val="left" w:pos="4704"/>
          <w:tab w:val="left" w:pos="5184"/>
          <w:tab w:val="left" w:pos="5664"/>
        </w:tabs>
        <w:ind w:left="720"/>
        <w:rPr>
          <w:sz w:val="23"/>
          <w:szCs w:val="22"/>
        </w:rPr>
      </w:pPr>
      <w:r>
        <w:rPr>
          <w:sz w:val="23"/>
          <w:szCs w:val="22"/>
        </w:rPr>
        <w:tab/>
      </w:r>
      <w:r w:rsidR="00B84CC1">
        <w:rPr>
          <w:sz w:val="23"/>
          <w:szCs w:val="22"/>
        </w:rPr>
        <w:t xml:space="preserve">advisor, shifting the art/music advising to Dr. Lane, as he will have some moved to </w:t>
      </w:r>
    </w:p>
    <w:p w:rsidR="00F925FE" w:rsidRDefault="00F925FE" w:rsidP="00B84CC1">
      <w:pPr>
        <w:widowControl w:val="0"/>
        <w:tabs>
          <w:tab w:val="left" w:pos="720"/>
          <w:tab w:val="left" w:pos="1440"/>
          <w:tab w:val="left" w:pos="1824"/>
          <w:tab w:val="left" w:pos="2304"/>
          <w:tab w:val="left" w:pos="2784"/>
          <w:tab w:val="left" w:pos="3264"/>
          <w:tab w:val="left" w:pos="3744"/>
          <w:tab w:val="left" w:pos="4224"/>
          <w:tab w:val="left" w:pos="4704"/>
          <w:tab w:val="left" w:pos="5184"/>
          <w:tab w:val="left" w:pos="5664"/>
        </w:tabs>
        <w:ind w:left="720"/>
        <w:rPr>
          <w:sz w:val="23"/>
          <w:szCs w:val="22"/>
        </w:rPr>
      </w:pPr>
      <w:r>
        <w:rPr>
          <w:sz w:val="23"/>
          <w:szCs w:val="22"/>
        </w:rPr>
        <w:tab/>
      </w:r>
      <w:r w:rsidR="00B84CC1">
        <w:rPr>
          <w:sz w:val="23"/>
          <w:szCs w:val="22"/>
        </w:rPr>
        <w:t>Kent Miller, the new advisor.</w:t>
      </w:r>
    </w:p>
    <w:p w:rsidR="00BD1FEE" w:rsidRDefault="00BD1FEE" w:rsidP="00B84CC1">
      <w:pPr>
        <w:widowControl w:val="0"/>
        <w:tabs>
          <w:tab w:val="left" w:pos="720"/>
          <w:tab w:val="left" w:pos="1440"/>
          <w:tab w:val="left" w:pos="1824"/>
          <w:tab w:val="left" w:pos="2304"/>
          <w:tab w:val="left" w:pos="2784"/>
          <w:tab w:val="left" w:pos="3264"/>
          <w:tab w:val="left" w:pos="3744"/>
          <w:tab w:val="left" w:pos="4224"/>
          <w:tab w:val="left" w:pos="4704"/>
          <w:tab w:val="left" w:pos="5184"/>
          <w:tab w:val="left" w:pos="5664"/>
        </w:tabs>
        <w:ind w:left="720"/>
        <w:rPr>
          <w:sz w:val="23"/>
          <w:szCs w:val="22"/>
        </w:rPr>
      </w:pPr>
    </w:p>
    <w:p w:rsidR="00F925FE" w:rsidRDefault="00F925FE" w:rsidP="00B84CC1">
      <w:pPr>
        <w:widowControl w:val="0"/>
        <w:tabs>
          <w:tab w:val="left" w:pos="720"/>
          <w:tab w:val="left" w:pos="1440"/>
          <w:tab w:val="left" w:pos="1824"/>
          <w:tab w:val="left" w:pos="2304"/>
          <w:tab w:val="left" w:pos="2784"/>
          <w:tab w:val="left" w:pos="3264"/>
          <w:tab w:val="left" w:pos="3744"/>
          <w:tab w:val="left" w:pos="4224"/>
          <w:tab w:val="left" w:pos="4704"/>
          <w:tab w:val="left" w:pos="5184"/>
          <w:tab w:val="left" w:pos="5664"/>
        </w:tabs>
        <w:ind w:left="720"/>
        <w:rPr>
          <w:sz w:val="23"/>
          <w:szCs w:val="22"/>
        </w:rPr>
      </w:pPr>
      <w:r>
        <w:rPr>
          <w:sz w:val="23"/>
          <w:szCs w:val="22"/>
        </w:rPr>
        <w:sym w:font="Webdings" w:char="F0EC"/>
      </w:r>
      <w:r>
        <w:rPr>
          <w:sz w:val="23"/>
          <w:szCs w:val="22"/>
        </w:rPr>
        <w:t xml:space="preserve"> Kent Miller will be creating a new model for pre-law advising in Honors and piloting this </w:t>
      </w:r>
    </w:p>
    <w:p w:rsidR="00F925FE" w:rsidRDefault="00F925FE" w:rsidP="00B84CC1">
      <w:pPr>
        <w:widowControl w:val="0"/>
        <w:tabs>
          <w:tab w:val="left" w:pos="720"/>
          <w:tab w:val="left" w:pos="1440"/>
          <w:tab w:val="left" w:pos="1824"/>
          <w:tab w:val="left" w:pos="2304"/>
          <w:tab w:val="left" w:pos="2784"/>
          <w:tab w:val="left" w:pos="3264"/>
          <w:tab w:val="left" w:pos="3744"/>
          <w:tab w:val="left" w:pos="4224"/>
          <w:tab w:val="left" w:pos="4704"/>
          <w:tab w:val="left" w:pos="5184"/>
          <w:tab w:val="left" w:pos="5664"/>
        </w:tabs>
        <w:ind w:left="720"/>
        <w:rPr>
          <w:sz w:val="23"/>
          <w:szCs w:val="22"/>
        </w:rPr>
      </w:pPr>
      <w:r>
        <w:rPr>
          <w:sz w:val="23"/>
          <w:szCs w:val="22"/>
        </w:rPr>
        <w:tab/>
        <w:t xml:space="preserve">opportunity for pre-professional legal studies advising, regardless of major, to the </w:t>
      </w:r>
    </w:p>
    <w:p w:rsidR="00F925FE" w:rsidRDefault="00F925FE" w:rsidP="00B84CC1">
      <w:pPr>
        <w:widowControl w:val="0"/>
        <w:tabs>
          <w:tab w:val="left" w:pos="720"/>
          <w:tab w:val="left" w:pos="1440"/>
          <w:tab w:val="left" w:pos="1824"/>
          <w:tab w:val="left" w:pos="2304"/>
          <w:tab w:val="left" w:pos="2784"/>
          <w:tab w:val="left" w:pos="3264"/>
          <w:tab w:val="left" w:pos="3744"/>
          <w:tab w:val="left" w:pos="4224"/>
          <w:tab w:val="left" w:pos="4704"/>
          <w:tab w:val="left" w:pos="5184"/>
          <w:tab w:val="left" w:pos="5664"/>
        </w:tabs>
        <w:ind w:left="720"/>
        <w:rPr>
          <w:sz w:val="23"/>
          <w:szCs w:val="22"/>
        </w:rPr>
      </w:pPr>
      <w:r>
        <w:rPr>
          <w:sz w:val="23"/>
          <w:szCs w:val="22"/>
        </w:rPr>
        <w:tab/>
        <w:t xml:space="preserve">wider university as well.  Celeste Crowe (Director, office of pre-professional health </w:t>
      </w:r>
    </w:p>
    <w:p w:rsidR="00F925FE" w:rsidRDefault="00F925FE" w:rsidP="00B84CC1">
      <w:pPr>
        <w:widowControl w:val="0"/>
        <w:tabs>
          <w:tab w:val="left" w:pos="720"/>
          <w:tab w:val="left" w:pos="1440"/>
          <w:tab w:val="left" w:pos="1824"/>
          <w:tab w:val="left" w:pos="2304"/>
          <w:tab w:val="left" w:pos="2784"/>
          <w:tab w:val="left" w:pos="3264"/>
          <w:tab w:val="left" w:pos="3744"/>
          <w:tab w:val="left" w:pos="4224"/>
          <w:tab w:val="left" w:pos="4704"/>
          <w:tab w:val="left" w:pos="5184"/>
          <w:tab w:val="left" w:pos="5664"/>
        </w:tabs>
        <w:ind w:left="720"/>
        <w:rPr>
          <w:sz w:val="23"/>
          <w:szCs w:val="22"/>
        </w:rPr>
      </w:pPr>
      <w:r>
        <w:rPr>
          <w:sz w:val="23"/>
          <w:szCs w:val="22"/>
        </w:rPr>
        <w:tab/>
        <w:t>advising) and Dr. Marion Williams (faculty advisor to the Political Science pre-</w:t>
      </w:r>
    </w:p>
    <w:p w:rsidR="004F47B1" w:rsidRPr="00B26431" w:rsidRDefault="00F925FE" w:rsidP="00B84CC1">
      <w:pPr>
        <w:widowControl w:val="0"/>
        <w:tabs>
          <w:tab w:val="left" w:pos="720"/>
          <w:tab w:val="left" w:pos="1440"/>
          <w:tab w:val="left" w:pos="1824"/>
          <w:tab w:val="left" w:pos="2304"/>
          <w:tab w:val="left" w:pos="2784"/>
          <w:tab w:val="left" w:pos="3264"/>
          <w:tab w:val="left" w:pos="3744"/>
          <w:tab w:val="left" w:pos="4224"/>
          <w:tab w:val="left" w:pos="4704"/>
          <w:tab w:val="left" w:pos="5184"/>
          <w:tab w:val="left" w:pos="5664"/>
        </w:tabs>
        <w:ind w:left="720"/>
        <w:rPr>
          <w:sz w:val="23"/>
          <w:szCs w:val="22"/>
        </w:rPr>
      </w:pPr>
      <w:r>
        <w:rPr>
          <w:sz w:val="23"/>
          <w:szCs w:val="22"/>
        </w:rPr>
        <w:tab/>
        <w:t>professional legal studies concentration) are advisory on this new initiative.</w:t>
      </w:r>
    </w:p>
    <w:p w:rsidR="004F47B1" w:rsidRDefault="004F47B1" w:rsidP="004F47B1">
      <w:pPr>
        <w:widowControl w:val="0"/>
        <w:tabs>
          <w:tab w:val="left" w:pos="-90"/>
          <w:tab w:val="left" w:pos="1260"/>
          <w:tab w:val="left" w:pos="2304"/>
          <w:tab w:val="left" w:pos="2784"/>
          <w:tab w:val="left" w:pos="3264"/>
          <w:tab w:val="left" w:pos="3744"/>
          <w:tab w:val="left" w:pos="4224"/>
          <w:tab w:val="left" w:pos="4704"/>
          <w:tab w:val="left" w:pos="5184"/>
          <w:tab w:val="left" w:pos="5664"/>
        </w:tabs>
        <w:rPr>
          <w:sz w:val="23"/>
          <w:szCs w:val="22"/>
        </w:rPr>
      </w:pPr>
    </w:p>
    <w:p w:rsidR="004F47B1" w:rsidRDefault="001F5BFB" w:rsidP="004F47B1">
      <w:pPr>
        <w:widowControl w:val="0"/>
        <w:tabs>
          <w:tab w:val="left" w:pos="-90"/>
          <w:tab w:val="left" w:pos="1260"/>
          <w:tab w:val="left" w:pos="2304"/>
          <w:tab w:val="left" w:pos="2784"/>
          <w:tab w:val="left" w:pos="3264"/>
          <w:tab w:val="left" w:pos="3744"/>
          <w:tab w:val="left" w:pos="4224"/>
          <w:tab w:val="left" w:pos="4704"/>
          <w:tab w:val="left" w:pos="5184"/>
          <w:tab w:val="left" w:pos="5664"/>
        </w:tabs>
        <w:rPr>
          <w:sz w:val="23"/>
          <w:szCs w:val="22"/>
        </w:rPr>
      </w:pPr>
      <w:r>
        <w:rPr>
          <w:noProof/>
          <w:sz w:val="23"/>
          <w:szCs w:val="22"/>
        </w:rPr>
        <w:drawing>
          <wp:anchor distT="0" distB="0" distL="118745" distR="118745" simplePos="0" relativeHeight="251706368" behindDoc="1" locked="0" layoutInCell="1" allowOverlap="1">
            <wp:simplePos x="0" y="0"/>
            <wp:positionH relativeFrom="column">
              <wp:posOffset>1735667</wp:posOffset>
            </wp:positionH>
            <wp:positionV relativeFrom="paragraph">
              <wp:posOffset>152189</wp:posOffset>
            </wp:positionV>
            <wp:extent cx="218440" cy="177800"/>
            <wp:effectExtent l="25400" t="0" r="1016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18440" cy="177800"/>
                    </a:xfrm>
                    <a:prstGeom prst="rect">
                      <a:avLst/>
                    </a:prstGeom>
                    <a:noFill/>
                    <a:ln w="9525">
                      <a:noFill/>
                      <a:miter lim="800000"/>
                      <a:headEnd/>
                      <a:tailEnd/>
                    </a:ln>
                  </pic:spPr>
                </pic:pic>
              </a:graphicData>
            </a:graphic>
          </wp:anchor>
        </w:drawing>
      </w:r>
    </w:p>
    <w:p w:rsidR="004F47B1" w:rsidRDefault="00B4610D" w:rsidP="00803357">
      <w:pPr>
        <w:widowControl w:val="0"/>
        <w:tabs>
          <w:tab w:val="left" w:pos="-90"/>
          <w:tab w:val="left" w:pos="1260"/>
          <w:tab w:val="left" w:pos="2304"/>
          <w:tab w:val="left" w:pos="2784"/>
          <w:tab w:val="left" w:pos="3264"/>
          <w:tab w:val="left" w:pos="3744"/>
          <w:tab w:val="left" w:pos="4224"/>
          <w:tab w:val="left" w:pos="4704"/>
          <w:tab w:val="left" w:pos="5184"/>
          <w:tab w:val="left" w:pos="5664"/>
        </w:tabs>
        <w:jc w:val="center"/>
        <w:rPr>
          <w:sz w:val="23"/>
          <w:szCs w:val="22"/>
        </w:rPr>
      </w:pPr>
      <w:r>
        <w:rPr>
          <w:sz w:val="23"/>
          <w:szCs w:val="22"/>
        </w:rPr>
        <w:t xml:space="preserve">ACADEMIC </w:t>
      </w:r>
      <w:r w:rsidR="004F47B1">
        <w:rPr>
          <w:sz w:val="23"/>
          <w:szCs w:val="22"/>
        </w:rPr>
        <w:t>PARTNERSHIPS</w:t>
      </w:r>
    </w:p>
    <w:p w:rsidR="00803357" w:rsidRDefault="00640DAA" w:rsidP="00803357">
      <w:pPr>
        <w:widowControl w:val="0"/>
        <w:tabs>
          <w:tab w:val="left" w:pos="-90"/>
          <w:tab w:val="left" w:pos="360"/>
          <w:tab w:val="left" w:pos="1260"/>
          <w:tab w:val="left" w:pos="2304"/>
          <w:tab w:val="left" w:pos="2784"/>
          <w:tab w:val="left" w:pos="3264"/>
          <w:tab w:val="left" w:pos="3744"/>
          <w:tab w:val="left" w:pos="4224"/>
          <w:tab w:val="left" w:pos="4704"/>
          <w:tab w:val="left" w:pos="5184"/>
          <w:tab w:val="left" w:pos="5664"/>
        </w:tabs>
        <w:rPr>
          <w:sz w:val="23"/>
          <w:szCs w:val="22"/>
        </w:rPr>
      </w:pPr>
      <w:r>
        <w:rPr>
          <w:noProof/>
        </w:rPr>
        <mc:AlternateContent>
          <mc:Choice Requires="wps">
            <w:drawing>
              <wp:anchor distT="4294967295" distB="4294967295" distL="114300" distR="114300" simplePos="0" relativeHeight="251700224" behindDoc="0" locked="0" layoutInCell="1" allowOverlap="1">
                <wp:simplePos x="0" y="0"/>
                <wp:positionH relativeFrom="column">
                  <wp:posOffset>-762000</wp:posOffset>
                </wp:positionH>
                <wp:positionV relativeFrom="paragraph">
                  <wp:posOffset>-297816</wp:posOffset>
                </wp:positionV>
                <wp:extent cx="7239000" cy="0"/>
                <wp:effectExtent l="0" t="25400" r="0" b="25400"/>
                <wp:wrapNone/>
                <wp:docPr id="34"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0" cy="0"/>
                        </a:xfrm>
                        <a:prstGeom prst="line">
                          <a:avLst/>
                        </a:prstGeom>
                        <a:ln w="44450">
                          <a:solidFill>
                            <a:schemeClr val="tx1">
                              <a:lumMod val="65000"/>
                              <a:lumOff val="35000"/>
                            </a:schemeClr>
                          </a:solidFill>
                          <a:beve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7" o:spid="_x0000_s1026" style="position:absolute;z-index:25170022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59.95pt,-23.4pt" to="510.05pt,-2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" strokecolor="#5a5a5a [2109]" strokeweight="3.5pt">
                <v:stroke joinstyle="bevel"/>
                <o:lock v:ext="edit" shapetype="f"/>
              </v:line>
            </w:pict>
          </mc:Fallback>
        </mc:AlternateContent>
      </w:r>
      <w:r>
        <w:rPr>
          <w:noProof/>
        </w:rPr>
        <mc:AlternateContent>
          <mc:Choice Requires="wps">
            <w:drawing>
              <wp:anchor distT="4294967295" distB="4294967295" distL="114300" distR="114300" simplePos="0" relativeHeight="251701248" behindDoc="0" locked="0" layoutInCell="1" allowOverlap="1">
                <wp:simplePos x="0" y="0"/>
                <wp:positionH relativeFrom="column">
                  <wp:posOffset>-762000</wp:posOffset>
                </wp:positionH>
                <wp:positionV relativeFrom="paragraph">
                  <wp:posOffset>90169</wp:posOffset>
                </wp:positionV>
                <wp:extent cx="7239000" cy="0"/>
                <wp:effectExtent l="0" t="25400" r="0" b="25400"/>
                <wp:wrapNone/>
                <wp:docPr id="31"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0" cy="0"/>
                        </a:xfrm>
                        <a:prstGeom prst="line">
                          <a:avLst/>
                        </a:prstGeom>
                        <a:ln w="44450">
                          <a:solidFill>
                            <a:schemeClr val="tx1">
                              <a:lumMod val="65000"/>
                              <a:lumOff val="35000"/>
                            </a:schemeClr>
                          </a:solidFill>
                          <a:beve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4" o:spid="_x0000_s1026" style="position:absolute;z-index:25170124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59.95pt,7.1pt" to="510.05pt,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" strokecolor="#5a5a5a [2109]" strokeweight="3.5pt">
                <v:stroke joinstyle="bevel"/>
                <o:lock v:ext="edit" shapetype="f"/>
              </v:line>
            </w:pict>
          </mc:Fallback>
        </mc:AlternateContent>
      </w:r>
    </w:p>
    <w:p w:rsidR="00803357" w:rsidRDefault="00D91F5A" w:rsidP="00803357">
      <w:pPr>
        <w:widowControl w:val="0"/>
        <w:tabs>
          <w:tab w:val="left" w:pos="-90"/>
          <w:tab w:val="left" w:pos="0"/>
          <w:tab w:val="left" w:pos="360"/>
          <w:tab w:val="left" w:pos="1260"/>
          <w:tab w:val="left" w:pos="2304"/>
          <w:tab w:val="left" w:pos="2784"/>
          <w:tab w:val="left" w:pos="3264"/>
          <w:tab w:val="left" w:pos="3744"/>
          <w:tab w:val="left" w:pos="4224"/>
          <w:tab w:val="left" w:pos="4704"/>
          <w:tab w:val="left" w:pos="5184"/>
          <w:tab w:val="left" w:pos="5664"/>
        </w:tabs>
        <w:rPr>
          <w:sz w:val="23"/>
          <w:szCs w:val="22"/>
        </w:rPr>
      </w:pPr>
      <w:r>
        <w:rPr>
          <w:noProof/>
          <w:sz w:val="23"/>
          <w:szCs w:val="22"/>
        </w:rPr>
        <w:drawing>
          <wp:anchor distT="0" distB="0" distL="114300" distR="114300" simplePos="0" relativeHeight="251740160" behindDoc="0" locked="0" layoutInCell="1" allowOverlap="1">
            <wp:simplePos x="0" y="0"/>
            <wp:positionH relativeFrom="column">
              <wp:posOffset>5791200</wp:posOffset>
            </wp:positionH>
            <wp:positionV relativeFrom="paragraph">
              <wp:posOffset>9525</wp:posOffset>
            </wp:positionV>
            <wp:extent cx="848360" cy="538480"/>
            <wp:effectExtent l="25400" t="0" r="0" b="0"/>
            <wp:wrapTight wrapText="bothSides">
              <wp:wrapPolygon edited="0">
                <wp:start x="-647" y="0"/>
                <wp:lineTo x="-647" y="21396"/>
                <wp:lineTo x="21341" y="21396"/>
                <wp:lineTo x="21341" y="0"/>
                <wp:lineTo x="-647"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r="52400" b="44764"/>
                    <a:stretch>
                      <a:fillRect/>
                    </a:stretch>
                  </pic:blipFill>
                  <pic:spPr bwMode="auto">
                    <a:xfrm>
                      <a:off x="0" y="0"/>
                      <a:ext cx="848360" cy="538480"/>
                    </a:xfrm>
                    <a:prstGeom prst="rect">
                      <a:avLst/>
                    </a:prstGeom>
                    <a:noFill/>
                    <a:ln w="9525">
                      <a:noFill/>
                      <a:miter lim="800000"/>
                      <a:headEnd/>
                      <a:tailEnd/>
                    </a:ln>
                  </pic:spPr>
                </pic:pic>
              </a:graphicData>
            </a:graphic>
          </wp:anchor>
        </w:drawing>
      </w:r>
      <w:r w:rsidR="00803357">
        <w:rPr>
          <w:noProof/>
          <w:sz w:val="23"/>
          <w:szCs w:val="22"/>
        </w:rPr>
        <w:drawing>
          <wp:anchor distT="0" distB="0" distL="114300" distR="114300" simplePos="0" relativeHeight="251710464" behindDoc="0" locked="0" layoutInCell="1" allowOverlap="1">
            <wp:simplePos x="0" y="0"/>
            <wp:positionH relativeFrom="column">
              <wp:posOffset>-76200</wp:posOffset>
            </wp:positionH>
            <wp:positionV relativeFrom="paragraph">
              <wp:posOffset>-635</wp:posOffset>
            </wp:positionV>
            <wp:extent cx="218440" cy="177800"/>
            <wp:effectExtent l="25400" t="0" r="10160" b="0"/>
            <wp:wrapTight wrapText="bothSides">
              <wp:wrapPolygon edited="0">
                <wp:start x="-2512" y="0"/>
                <wp:lineTo x="-2512" y="18514"/>
                <wp:lineTo x="22605" y="18514"/>
                <wp:lineTo x="22605" y="0"/>
                <wp:lineTo x="-2512"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18440" cy="177800"/>
                    </a:xfrm>
                    <a:prstGeom prst="rect">
                      <a:avLst/>
                    </a:prstGeom>
                    <a:noFill/>
                    <a:ln w="9525">
                      <a:noFill/>
                      <a:miter lim="800000"/>
                      <a:headEnd/>
                      <a:tailEnd/>
                    </a:ln>
                  </pic:spPr>
                </pic:pic>
              </a:graphicData>
            </a:graphic>
          </wp:anchor>
        </w:drawing>
      </w:r>
      <w:r w:rsidR="00803357">
        <w:rPr>
          <w:sz w:val="23"/>
          <w:szCs w:val="22"/>
        </w:rPr>
        <w:t xml:space="preserve">Established Memorandum of Understanding with Southwestern Community College (see </w:t>
      </w:r>
    </w:p>
    <w:p w:rsidR="00803357" w:rsidRDefault="00803357" w:rsidP="00803357">
      <w:pPr>
        <w:widowControl w:val="0"/>
        <w:tabs>
          <w:tab w:val="left" w:pos="-90"/>
          <w:tab w:val="left" w:pos="0"/>
          <w:tab w:val="left" w:pos="360"/>
          <w:tab w:val="left" w:pos="720"/>
          <w:tab w:val="left" w:pos="2304"/>
          <w:tab w:val="left" w:pos="2784"/>
          <w:tab w:val="left" w:pos="3264"/>
          <w:tab w:val="left" w:pos="3744"/>
          <w:tab w:val="left" w:pos="4224"/>
          <w:tab w:val="left" w:pos="4704"/>
          <w:tab w:val="left" w:pos="5184"/>
          <w:tab w:val="left" w:pos="5664"/>
        </w:tabs>
        <w:rPr>
          <w:sz w:val="23"/>
          <w:szCs w:val="22"/>
        </w:rPr>
      </w:pPr>
      <w:r>
        <w:rPr>
          <w:sz w:val="23"/>
          <w:szCs w:val="22"/>
        </w:rPr>
        <w:tab/>
      </w:r>
      <w:r>
        <w:rPr>
          <w:sz w:val="23"/>
          <w:szCs w:val="22"/>
        </w:rPr>
        <w:tab/>
        <w:t xml:space="preserve">appendix of document). This is the first such MoU for ASU with Honors and a </w:t>
      </w:r>
      <w:r w:rsidR="008D5BE0">
        <w:rPr>
          <w:sz w:val="23"/>
          <w:szCs w:val="22"/>
        </w:rPr>
        <w:tab/>
      </w:r>
      <w:r w:rsidR="008D5BE0">
        <w:rPr>
          <w:sz w:val="23"/>
          <w:szCs w:val="22"/>
        </w:rPr>
        <w:tab/>
      </w:r>
      <w:r w:rsidR="008D5BE0">
        <w:rPr>
          <w:sz w:val="23"/>
          <w:szCs w:val="22"/>
        </w:rPr>
        <w:tab/>
      </w:r>
      <w:r>
        <w:rPr>
          <w:sz w:val="23"/>
          <w:szCs w:val="22"/>
        </w:rPr>
        <w:t xml:space="preserve">community college, but this initiative is being offered to other CCs, and those without </w:t>
      </w:r>
      <w:r w:rsidR="008D5BE0">
        <w:rPr>
          <w:sz w:val="23"/>
          <w:szCs w:val="22"/>
        </w:rPr>
        <w:tab/>
      </w:r>
      <w:r w:rsidR="008D5BE0">
        <w:rPr>
          <w:sz w:val="23"/>
          <w:szCs w:val="22"/>
        </w:rPr>
        <w:tab/>
      </w:r>
      <w:r>
        <w:rPr>
          <w:sz w:val="23"/>
          <w:szCs w:val="22"/>
        </w:rPr>
        <w:t>honors programs</w:t>
      </w:r>
      <w:r w:rsidR="008D5BE0">
        <w:rPr>
          <w:sz w:val="23"/>
          <w:szCs w:val="22"/>
        </w:rPr>
        <w:t xml:space="preserve"> </w:t>
      </w:r>
      <w:r>
        <w:rPr>
          <w:sz w:val="23"/>
          <w:szCs w:val="22"/>
        </w:rPr>
        <w:t>are being encouraged to create them.</w:t>
      </w:r>
    </w:p>
    <w:p w:rsidR="00803357" w:rsidRDefault="00803357" w:rsidP="00803357">
      <w:pPr>
        <w:widowControl w:val="0"/>
        <w:tabs>
          <w:tab w:val="left" w:pos="-90"/>
          <w:tab w:val="left" w:pos="0"/>
          <w:tab w:val="left" w:pos="360"/>
          <w:tab w:val="left" w:pos="720"/>
          <w:tab w:val="left" w:pos="2304"/>
          <w:tab w:val="left" w:pos="2784"/>
          <w:tab w:val="left" w:pos="3264"/>
          <w:tab w:val="left" w:pos="3744"/>
          <w:tab w:val="left" w:pos="4224"/>
          <w:tab w:val="left" w:pos="4704"/>
          <w:tab w:val="left" w:pos="5184"/>
          <w:tab w:val="left" w:pos="5664"/>
        </w:tabs>
        <w:rPr>
          <w:sz w:val="23"/>
          <w:szCs w:val="22"/>
        </w:rPr>
      </w:pPr>
      <w:r>
        <w:rPr>
          <w:noProof/>
          <w:sz w:val="23"/>
          <w:szCs w:val="22"/>
        </w:rPr>
        <w:drawing>
          <wp:anchor distT="0" distB="0" distL="114300" distR="114300" simplePos="0" relativeHeight="251708416" behindDoc="0" locked="0" layoutInCell="1" allowOverlap="1">
            <wp:simplePos x="0" y="0"/>
            <wp:positionH relativeFrom="column">
              <wp:posOffset>-66040</wp:posOffset>
            </wp:positionH>
            <wp:positionV relativeFrom="paragraph">
              <wp:posOffset>160655</wp:posOffset>
            </wp:positionV>
            <wp:extent cx="218440" cy="177800"/>
            <wp:effectExtent l="25400" t="0" r="10160" b="0"/>
            <wp:wrapTight wrapText="bothSides">
              <wp:wrapPolygon edited="0">
                <wp:start x="-2512" y="0"/>
                <wp:lineTo x="-2512" y="18514"/>
                <wp:lineTo x="22605" y="18514"/>
                <wp:lineTo x="22605" y="0"/>
                <wp:lineTo x="-251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18440" cy="177800"/>
                    </a:xfrm>
                    <a:prstGeom prst="rect">
                      <a:avLst/>
                    </a:prstGeom>
                    <a:noFill/>
                    <a:ln w="9525">
                      <a:noFill/>
                      <a:miter lim="800000"/>
                      <a:headEnd/>
                      <a:tailEnd/>
                    </a:ln>
                  </pic:spPr>
                </pic:pic>
              </a:graphicData>
            </a:graphic>
          </wp:anchor>
        </w:drawing>
      </w:r>
    </w:p>
    <w:p w:rsidR="00803357" w:rsidRDefault="00803357" w:rsidP="00803357">
      <w:pPr>
        <w:widowControl w:val="0"/>
        <w:tabs>
          <w:tab w:val="left" w:pos="-90"/>
          <w:tab w:val="left" w:pos="0"/>
          <w:tab w:val="left" w:pos="360"/>
          <w:tab w:val="left" w:pos="720"/>
          <w:tab w:val="left" w:pos="2304"/>
          <w:tab w:val="left" w:pos="2784"/>
          <w:tab w:val="left" w:pos="3264"/>
          <w:tab w:val="left" w:pos="3744"/>
          <w:tab w:val="left" w:pos="4224"/>
          <w:tab w:val="left" w:pos="4704"/>
          <w:tab w:val="left" w:pos="5184"/>
          <w:tab w:val="left" w:pos="5664"/>
        </w:tabs>
        <w:rPr>
          <w:sz w:val="23"/>
          <w:szCs w:val="22"/>
        </w:rPr>
      </w:pPr>
      <w:r>
        <w:rPr>
          <w:sz w:val="23"/>
          <w:szCs w:val="22"/>
        </w:rPr>
        <w:t xml:space="preserve">Working on creating a clinical internship experience at ASU’s partner school, the University of </w:t>
      </w:r>
    </w:p>
    <w:p w:rsidR="004F47B1" w:rsidRDefault="00803357" w:rsidP="00803357">
      <w:pPr>
        <w:widowControl w:val="0"/>
        <w:tabs>
          <w:tab w:val="left" w:pos="-90"/>
          <w:tab w:val="left" w:pos="0"/>
          <w:tab w:val="left" w:pos="360"/>
          <w:tab w:val="left" w:pos="720"/>
          <w:tab w:val="left" w:pos="2304"/>
          <w:tab w:val="left" w:pos="2784"/>
          <w:tab w:val="left" w:pos="3264"/>
          <w:tab w:val="left" w:pos="3744"/>
          <w:tab w:val="left" w:pos="4224"/>
          <w:tab w:val="left" w:pos="4704"/>
          <w:tab w:val="left" w:pos="5184"/>
          <w:tab w:val="left" w:pos="5664"/>
        </w:tabs>
        <w:rPr>
          <w:sz w:val="23"/>
          <w:szCs w:val="22"/>
        </w:rPr>
      </w:pPr>
      <w:r>
        <w:rPr>
          <w:sz w:val="23"/>
          <w:szCs w:val="22"/>
        </w:rPr>
        <w:tab/>
      </w:r>
      <w:r>
        <w:rPr>
          <w:sz w:val="23"/>
          <w:szCs w:val="22"/>
        </w:rPr>
        <w:tab/>
        <w:t xml:space="preserve">the Free State in Bloemfontein, SA.  UFS already has a partnership with the Honors College </w:t>
      </w:r>
      <w:r>
        <w:rPr>
          <w:sz w:val="23"/>
          <w:szCs w:val="22"/>
        </w:rPr>
        <w:tab/>
      </w:r>
      <w:r>
        <w:rPr>
          <w:sz w:val="23"/>
          <w:szCs w:val="22"/>
        </w:rPr>
        <w:tab/>
      </w:r>
      <w:r>
        <w:rPr>
          <w:sz w:val="23"/>
          <w:szCs w:val="22"/>
        </w:rPr>
        <w:tab/>
        <w:t xml:space="preserve">through the </w:t>
      </w:r>
      <w:r w:rsidR="00321D69">
        <w:rPr>
          <w:sz w:val="23"/>
          <w:szCs w:val="22"/>
        </w:rPr>
        <w:t xml:space="preserve">undergraduate, neuroscience </w:t>
      </w:r>
      <w:r>
        <w:rPr>
          <w:sz w:val="23"/>
          <w:szCs w:val="22"/>
        </w:rPr>
        <w:t xml:space="preserve">journal </w:t>
      </w:r>
      <w:r w:rsidRPr="00321D69">
        <w:rPr>
          <w:b/>
          <w:i/>
          <w:sz w:val="23"/>
          <w:szCs w:val="22"/>
        </w:rPr>
        <w:t>IMPULSE</w:t>
      </w:r>
      <w:r>
        <w:rPr>
          <w:sz w:val="23"/>
          <w:szCs w:val="22"/>
        </w:rPr>
        <w:t>, hosted at ASU through Honors.</w:t>
      </w:r>
    </w:p>
    <w:p w:rsidR="00B4610D" w:rsidRDefault="004F47B1" w:rsidP="004F47B1">
      <w:pPr>
        <w:widowControl w:val="0"/>
        <w:tabs>
          <w:tab w:val="left" w:pos="-90"/>
          <w:tab w:val="left" w:pos="1260"/>
          <w:tab w:val="left" w:pos="2304"/>
          <w:tab w:val="left" w:pos="2784"/>
          <w:tab w:val="left" w:pos="3264"/>
          <w:tab w:val="left" w:pos="3744"/>
          <w:tab w:val="left" w:pos="4224"/>
          <w:tab w:val="left" w:pos="4704"/>
          <w:tab w:val="left" w:pos="5184"/>
          <w:tab w:val="left" w:pos="5664"/>
        </w:tabs>
        <w:rPr>
          <w:sz w:val="23"/>
          <w:szCs w:val="22"/>
        </w:rPr>
      </w:pPr>
      <w:r>
        <w:rPr>
          <w:sz w:val="23"/>
          <w:szCs w:val="22"/>
        </w:rPr>
        <w:tab/>
      </w:r>
      <w:r>
        <w:rPr>
          <w:sz w:val="23"/>
          <w:szCs w:val="22"/>
        </w:rPr>
        <w:tab/>
      </w:r>
    </w:p>
    <w:p w:rsidR="004F47B1" w:rsidRDefault="004F47B1" w:rsidP="004F47B1">
      <w:pPr>
        <w:widowControl w:val="0"/>
        <w:tabs>
          <w:tab w:val="left" w:pos="-90"/>
          <w:tab w:val="left" w:pos="1260"/>
          <w:tab w:val="left" w:pos="2304"/>
          <w:tab w:val="left" w:pos="2784"/>
          <w:tab w:val="left" w:pos="3264"/>
          <w:tab w:val="left" w:pos="3744"/>
          <w:tab w:val="left" w:pos="4224"/>
          <w:tab w:val="left" w:pos="4704"/>
          <w:tab w:val="left" w:pos="5184"/>
          <w:tab w:val="left" w:pos="5664"/>
        </w:tabs>
        <w:rPr>
          <w:sz w:val="23"/>
          <w:szCs w:val="22"/>
        </w:rPr>
      </w:pPr>
    </w:p>
    <w:p w:rsidR="004F47B1" w:rsidRDefault="00EB58C9" w:rsidP="000C2F92">
      <w:pPr>
        <w:widowControl w:val="0"/>
        <w:tabs>
          <w:tab w:val="left" w:pos="-90"/>
          <w:tab w:val="left" w:pos="1260"/>
          <w:tab w:val="left" w:pos="2304"/>
          <w:tab w:val="left" w:pos="2784"/>
          <w:tab w:val="left" w:pos="3264"/>
          <w:tab w:val="left" w:pos="3744"/>
          <w:tab w:val="left" w:pos="4224"/>
          <w:tab w:val="left" w:pos="4704"/>
          <w:tab w:val="left" w:pos="5184"/>
          <w:tab w:val="left" w:pos="5664"/>
        </w:tabs>
        <w:jc w:val="center"/>
        <w:rPr>
          <w:sz w:val="23"/>
          <w:szCs w:val="22"/>
        </w:rPr>
      </w:pPr>
      <w:r>
        <w:rPr>
          <w:sz w:val="23"/>
          <w:szCs w:val="22"/>
        </w:rPr>
        <w:sym w:font="Webdings" w:char="F0FC"/>
      </w:r>
      <w:r>
        <w:rPr>
          <w:sz w:val="23"/>
          <w:szCs w:val="22"/>
        </w:rPr>
        <w:t xml:space="preserve"> </w:t>
      </w:r>
      <w:r w:rsidR="004F47B1">
        <w:rPr>
          <w:sz w:val="23"/>
          <w:szCs w:val="22"/>
        </w:rPr>
        <w:t>INTERNATIONAL EDUCATION</w:t>
      </w:r>
    </w:p>
    <w:p w:rsidR="004F47B1" w:rsidRDefault="00E741F9" w:rsidP="004F47B1">
      <w:pPr>
        <w:widowControl w:val="0"/>
        <w:tabs>
          <w:tab w:val="left" w:pos="-90"/>
          <w:tab w:val="left" w:pos="1260"/>
          <w:tab w:val="left" w:pos="2304"/>
          <w:tab w:val="left" w:pos="2784"/>
          <w:tab w:val="left" w:pos="3264"/>
          <w:tab w:val="left" w:pos="3744"/>
          <w:tab w:val="left" w:pos="4224"/>
          <w:tab w:val="left" w:pos="4704"/>
          <w:tab w:val="left" w:pos="5184"/>
          <w:tab w:val="left" w:pos="5664"/>
        </w:tabs>
        <w:rPr>
          <w:sz w:val="23"/>
          <w:szCs w:val="22"/>
        </w:rPr>
      </w:pPr>
      <w:r>
        <w:rPr>
          <w:noProof/>
        </w:rPr>
        <w:drawing>
          <wp:anchor distT="0" distB="0" distL="114300" distR="114300" simplePos="0" relativeHeight="251711488" behindDoc="0" locked="0" layoutInCell="1" allowOverlap="1">
            <wp:simplePos x="0" y="0"/>
            <wp:positionH relativeFrom="column">
              <wp:posOffset>4584700</wp:posOffset>
            </wp:positionH>
            <wp:positionV relativeFrom="paragraph">
              <wp:posOffset>147955</wp:posOffset>
            </wp:positionV>
            <wp:extent cx="1906905" cy="1489075"/>
            <wp:effectExtent l="25400" t="0" r="0" b="0"/>
            <wp:wrapTight wrapText="bothSides">
              <wp:wrapPolygon edited="0">
                <wp:start x="-288" y="0"/>
                <wp:lineTo x="-288" y="21370"/>
                <wp:lineTo x="21578" y="21370"/>
                <wp:lineTo x="21578" y="0"/>
                <wp:lineTo x="-288"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906905" cy="1489075"/>
                    </a:xfrm>
                    <a:prstGeom prst="rect">
                      <a:avLst/>
                    </a:prstGeom>
                    <a:noFill/>
                    <a:ln w="9525">
                      <a:noFill/>
                      <a:miter lim="800000"/>
                      <a:headEnd/>
                      <a:tailEnd/>
                    </a:ln>
                  </pic:spPr>
                </pic:pic>
              </a:graphicData>
            </a:graphic>
          </wp:anchor>
        </w:drawing>
      </w:r>
      <w:r w:rsidR="00640DAA">
        <w:rPr>
          <w:noProof/>
        </w:rPr>
        <mc:AlternateContent>
          <mc:Choice Requires="wps">
            <w:drawing>
              <wp:anchor distT="4294967295" distB="4294967295" distL="114300" distR="114300" simplePos="0" relativeHeight="251703296" behindDoc="0" locked="0" layoutInCell="1" allowOverlap="1">
                <wp:simplePos x="0" y="0"/>
                <wp:positionH relativeFrom="column">
                  <wp:posOffset>-609600</wp:posOffset>
                </wp:positionH>
                <wp:positionV relativeFrom="paragraph">
                  <wp:posOffset>95249</wp:posOffset>
                </wp:positionV>
                <wp:extent cx="7239000" cy="0"/>
                <wp:effectExtent l="0" t="25400" r="0" b="25400"/>
                <wp:wrapNone/>
                <wp:docPr id="29"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0" cy="0"/>
                        </a:xfrm>
                        <a:prstGeom prst="line">
                          <a:avLst/>
                        </a:prstGeom>
                        <a:ln w="44450">
                          <a:solidFill>
                            <a:schemeClr val="tx1">
                              <a:lumMod val="65000"/>
                              <a:lumOff val="35000"/>
                            </a:schemeClr>
                          </a:solidFill>
                          <a:beve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4" o:spid="_x0000_s1026" style="position:absolute;z-index:25170329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47.95pt,7.5pt" to="522.05pt,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" strokecolor="#5a5a5a [2109]" strokeweight="3.5pt">
                <v:stroke joinstyle="bevel"/>
                <o:lock v:ext="edit" shapetype="f"/>
              </v:line>
            </w:pict>
          </mc:Fallback>
        </mc:AlternateContent>
      </w:r>
      <w:r w:rsidR="00640DAA">
        <w:rPr>
          <w:noProof/>
        </w:rPr>
        <mc:AlternateContent>
          <mc:Choice Requires="wps">
            <w:drawing>
              <wp:anchor distT="4294967295" distB="4294967295" distL="114300" distR="114300" simplePos="0" relativeHeight="251702272" behindDoc="0" locked="0" layoutInCell="1" allowOverlap="1">
                <wp:simplePos x="0" y="0"/>
                <wp:positionH relativeFrom="column">
                  <wp:posOffset>-609600</wp:posOffset>
                </wp:positionH>
                <wp:positionV relativeFrom="paragraph">
                  <wp:posOffset>-292736</wp:posOffset>
                </wp:positionV>
                <wp:extent cx="7239000" cy="0"/>
                <wp:effectExtent l="0" t="25400" r="0" b="25400"/>
                <wp:wrapNone/>
                <wp:docPr id="28"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0" cy="0"/>
                        </a:xfrm>
                        <a:prstGeom prst="line">
                          <a:avLst/>
                        </a:prstGeom>
                        <a:ln w="44450">
                          <a:solidFill>
                            <a:schemeClr val="tx1">
                              <a:lumMod val="65000"/>
                              <a:lumOff val="35000"/>
                            </a:schemeClr>
                          </a:solidFill>
                          <a:beve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7" o:spid="_x0000_s1026" style="position:absolute;z-index:25170227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47.95pt,-23pt" to="522.05pt,-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" strokecolor="#5a5a5a [2109]" strokeweight="3.5pt">
                <v:stroke joinstyle="bevel"/>
                <o:lock v:ext="edit" shapetype="f"/>
              </v:line>
            </w:pict>
          </mc:Fallback>
        </mc:AlternateContent>
      </w:r>
    </w:p>
    <w:p w:rsidR="00DC7DDF" w:rsidRDefault="00EB58C9" w:rsidP="00DC7DDF">
      <w:pPr>
        <w:widowControl w:val="0"/>
        <w:tabs>
          <w:tab w:val="left" w:pos="-90"/>
          <w:tab w:val="left" w:pos="1260"/>
          <w:tab w:val="left" w:pos="2304"/>
          <w:tab w:val="left" w:pos="2784"/>
          <w:tab w:val="left" w:pos="3264"/>
          <w:tab w:val="left" w:pos="3744"/>
          <w:tab w:val="left" w:pos="4224"/>
          <w:tab w:val="left" w:pos="4704"/>
          <w:tab w:val="left" w:pos="5184"/>
          <w:tab w:val="left" w:pos="5664"/>
        </w:tabs>
        <w:rPr>
          <w:sz w:val="23"/>
          <w:szCs w:val="22"/>
        </w:rPr>
      </w:pPr>
      <w:r>
        <w:rPr>
          <w:sz w:val="23"/>
          <w:szCs w:val="22"/>
        </w:rPr>
        <w:sym w:font="Webdings" w:char="F0FC"/>
      </w:r>
      <w:r>
        <w:rPr>
          <w:sz w:val="23"/>
          <w:szCs w:val="22"/>
        </w:rPr>
        <w:t xml:space="preserve"> The name “Heltzer” was not carried with the transition to “College,” but </w:t>
      </w:r>
    </w:p>
    <w:p w:rsidR="00E741F9" w:rsidRDefault="00DC7DDF" w:rsidP="00DC7DDF">
      <w:pPr>
        <w:widowControl w:val="0"/>
        <w:tabs>
          <w:tab w:val="left" w:pos="-90"/>
          <w:tab w:val="left" w:pos="720"/>
          <w:tab w:val="left" w:pos="2304"/>
          <w:tab w:val="left" w:pos="2784"/>
          <w:tab w:val="left" w:pos="3264"/>
          <w:tab w:val="left" w:pos="3744"/>
          <w:tab w:val="left" w:pos="4224"/>
          <w:tab w:val="left" w:pos="4704"/>
          <w:tab w:val="left" w:pos="5184"/>
          <w:tab w:val="left" w:pos="5664"/>
        </w:tabs>
        <w:rPr>
          <w:sz w:val="23"/>
          <w:szCs w:val="22"/>
        </w:rPr>
      </w:pPr>
      <w:r>
        <w:rPr>
          <w:sz w:val="23"/>
          <w:szCs w:val="22"/>
        </w:rPr>
        <w:tab/>
        <w:t xml:space="preserve">the Heltzer </w:t>
      </w:r>
      <w:r w:rsidR="00EB58C9">
        <w:rPr>
          <w:sz w:val="23"/>
          <w:szCs w:val="22"/>
        </w:rPr>
        <w:t xml:space="preserve">Honors Program for International education was created </w:t>
      </w:r>
      <w:r>
        <w:rPr>
          <w:sz w:val="23"/>
          <w:szCs w:val="22"/>
        </w:rPr>
        <w:tab/>
      </w:r>
      <w:r w:rsidR="00EB58C9">
        <w:rPr>
          <w:sz w:val="23"/>
          <w:szCs w:val="22"/>
        </w:rPr>
        <w:t xml:space="preserve">to acknowledge </w:t>
      </w:r>
      <w:r>
        <w:rPr>
          <w:sz w:val="23"/>
          <w:szCs w:val="22"/>
        </w:rPr>
        <w:t xml:space="preserve"> </w:t>
      </w:r>
      <w:r w:rsidR="00EB58C9">
        <w:rPr>
          <w:sz w:val="23"/>
          <w:szCs w:val="22"/>
        </w:rPr>
        <w:t xml:space="preserve">the annual scholarship support from Mrs. Heltzer </w:t>
      </w:r>
      <w:r>
        <w:rPr>
          <w:sz w:val="23"/>
          <w:szCs w:val="22"/>
        </w:rPr>
        <w:tab/>
      </w:r>
      <w:r w:rsidR="00EB58C9">
        <w:rPr>
          <w:sz w:val="23"/>
          <w:szCs w:val="22"/>
        </w:rPr>
        <w:t xml:space="preserve">and Dr. </w:t>
      </w:r>
      <w:r w:rsidR="00C311A0">
        <w:rPr>
          <w:sz w:val="23"/>
          <w:szCs w:val="22"/>
        </w:rPr>
        <w:t xml:space="preserve">&amp; Mrs. </w:t>
      </w:r>
      <w:r w:rsidR="00EB58C9">
        <w:rPr>
          <w:sz w:val="23"/>
          <w:szCs w:val="22"/>
        </w:rPr>
        <w:t>Mitsch</w:t>
      </w:r>
      <w:r w:rsidR="00FA100F">
        <w:rPr>
          <w:sz w:val="23"/>
          <w:szCs w:val="22"/>
        </w:rPr>
        <w:t>.</w:t>
      </w:r>
    </w:p>
    <w:p w:rsidR="00E741F9" w:rsidRDefault="00E741F9" w:rsidP="00C311A0">
      <w:pPr>
        <w:widowControl w:val="0"/>
        <w:tabs>
          <w:tab w:val="left" w:pos="-90"/>
          <w:tab w:val="left" w:pos="720"/>
          <w:tab w:val="left" w:pos="2304"/>
          <w:tab w:val="left" w:pos="2784"/>
          <w:tab w:val="left" w:pos="3264"/>
          <w:tab w:val="left" w:pos="3744"/>
          <w:tab w:val="left" w:pos="4224"/>
          <w:tab w:val="left" w:pos="4704"/>
          <w:tab w:val="left" w:pos="5184"/>
          <w:tab w:val="left" w:pos="5664"/>
        </w:tabs>
        <w:rPr>
          <w:sz w:val="23"/>
          <w:szCs w:val="22"/>
        </w:rPr>
      </w:pPr>
      <w:r>
        <w:rPr>
          <w:sz w:val="23"/>
          <w:szCs w:val="22"/>
        </w:rPr>
        <w:sym w:font="Webdings" w:char="F0FC"/>
      </w:r>
      <w:r>
        <w:rPr>
          <w:sz w:val="23"/>
          <w:szCs w:val="22"/>
        </w:rPr>
        <w:t xml:space="preserve"> Coupled with the generous support of Student Development, the fund </w:t>
      </w:r>
      <w:r w:rsidR="00DC7DDF">
        <w:rPr>
          <w:sz w:val="23"/>
          <w:szCs w:val="22"/>
        </w:rPr>
        <w:tab/>
      </w:r>
      <w:r>
        <w:rPr>
          <w:sz w:val="23"/>
          <w:szCs w:val="22"/>
        </w:rPr>
        <w:t>has grown</w:t>
      </w:r>
      <w:r w:rsidR="00C311A0">
        <w:rPr>
          <w:sz w:val="23"/>
          <w:szCs w:val="22"/>
        </w:rPr>
        <w:t>,</w:t>
      </w:r>
      <w:r>
        <w:rPr>
          <w:sz w:val="23"/>
          <w:szCs w:val="22"/>
        </w:rPr>
        <w:t xml:space="preserve"> as have the applications for support for international </w:t>
      </w:r>
      <w:r w:rsidR="00DC7DDF">
        <w:rPr>
          <w:sz w:val="23"/>
          <w:szCs w:val="22"/>
        </w:rPr>
        <w:tab/>
      </w:r>
      <w:r>
        <w:rPr>
          <w:sz w:val="23"/>
          <w:szCs w:val="22"/>
        </w:rPr>
        <w:t>study</w:t>
      </w:r>
      <w:r w:rsidR="00C311A0">
        <w:rPr>
          <w:sz w:val="23"/>
          <w:szCs w:val="22"/>
        </w:rPr>
        <w:t xml:space="preserve">, from fewer than 10 </w:t>
      </w:r>
      <w:r w:rsidR="00DC7DDF">
        <w:rPr>
          <w:sz w:val="23"/>
          <w:szCs w:val="22"/>
        </w:rPr>
        <w:t>in 2008 to over 35 in 2010-11.</w:t>
      </w:r>
    </w:p>
    <w:p w:rsidR="00EB58C9" w:rsidRDefault="00EB58C9" w:rsidP="004F47B1">
      <w:pPr>
        <w:widowControl w:val="0"/>
        <w:tabs>
          <w:tab w:val="left" w:pos="-90"/>
          <w:tab w:val="left" w:pos="1260"/>
          <w:tab w:val="left" w:pos="2304"/>
          <w:tab w:val="left" w:pos="2784"/>
          <w:tab w:val="left" w:pos="3264"/>
          <w:tab w:val="left" w:pos="3744"/>
          <w:tab w:val="left" w:pos="4224"/>
          <w:tab w:val="left" w:pos="4704"/>
          <w:tab w:val="left" w:pos="5184"/>
          <w:tab w:val="left" w:pos="5664"/>
        </w:tabs>
        <w:rPr>
          <w:sz w:val="23"/>
          <w:szCs w:val="22"/>
        </w:rPr>
      </w:pPr>
    </w:p>
    <w:p w:rsidR="00EB58C9" w:rsidRDefault="00EB58C9" w:rsidP="004F47B1">
      <w:pPr>
        <w:widowControl w:val="0"/>
        <w:tabs>
          <w:tab w:val="left" w:pos="-90"/>
          <w:tab w:val="left" w:pos="1260"/>
          <w:tab w:val="left" w:pos="2304"/>
          <w:tab w:val="left" w:pos="2784"/>
          <w:tab w:val="left" w:pos="3264"/>
          <w:tab w:val="left" w:pos="3744"/>
          <w:tab w:val="left" w:pos="4224"/>
          <w:tab w:val="left" w:pos="4704"/>
          <w:tab w:val="left" w:pos="5184"/>
          <w:tab w:val="left" w:pos="5664"/>
        </w:tabs>
        <w:rPr>
          <w:sz w:val="23"/>
          <w:szCs w:val="22"/>
        </w:rPr>
      </w:pPr>
    </w:p>
    <w:p w:rsidR="00EB58C9" w:rsidRDefault="00EB58C9" w:rsidP="004F47B1">
      <w:pPr>
        <w:widowControl w:val="0"/>
        <w:tabs>
          <w:tab w:val="left" w:pos="-90"/>
          <w:tab w:val="left" w:pos="1260"/>
          <w:tab w:val="left" w:pos="2304"/>
          <w:tab w:val="left" w:pos="2784"/>
          <w:tab w:val="left" w:pos="3264"/>
          <w:tab w:val="left" w:pos="3744"/>
          <w:tab w:val="left" w:pos="4224"/>
          <w:tab w:val="left" w:pos="4704"/>
          <w:tab w:val="left" w:pos="5184"/>
          <w:tab w:val="left" w:pos="5664"/>
        </w:tabs>
        <w:rPr>
          <w:sz w:val="23"/>
          <w:szCs w:val="22"/>
        </w:rPr>
      </w:pPr>
    </w:p>
    <w:p w:rsidR="004F47B1" w:rsidRDefault="004F47B1" w:rsidP="004F47B1">
      <w:pPr>
        <w:widowControl w:val="0"/>
        <w:tabs>
          <w:tab w:val="left" w:pos="-90"/>
          <w:tab w:val="left" w:pos="1260"/>
          <w:tab w:val="left" w:pos="2304"/>
          <w:tab w:val="left" w:pos="2784"/>
          <w:tab w:val="left" w:pos="3264"/>
          <w:tab w:val="left" w:pos="3744"/>
          <w:tab w:val="left" w:pos="4224"/>
          <w:tab w:val="left" w:pos="4704"/>
          <w:tab w:val="left" w:pos="5184"/>
          <w:tab w:val="left" w:pos="5664"/>
        </w:tabs>
        <w:rPr>
          <w:sz w:val="23"/>
          <w:szCs w:val="22"/>
        </w:rPr>
      </w:pPr>
    </w:p>
    <w:p w:rsidR="00584824" w:rsidRDefault="00640DAA" w:rsidP="00584824">
      <w:pPr>
        <w:widowControl w:val="0"/>
        <w:tabs>
          <w:tab w:val="left" w:pos="-90"/>
          <w:tab w:val="left" w:pos="1260"/>
          <w:tab w:val="left" w:pos="2304"/>
          <w:tab w:val="left" w:pos="2784"/>
          <w:tab w:val="left" w:pos="3264"/>
          <w:tab w:val="left" w:pos="3744"/>
          <w:tab w:val="left" w:pos="4224"/>
          <w:tab w:val="left" w:pos="4704"/>
          <w:tab w:val="left" w:pos="5184"/>
          <w:tab w:val="left" w:pos="5664"/>
        </w:tabs>
        <w:jc w:val="center"/>
        <w:rPr>
          <w:rFonts w:cs="Arial"/>
          <w:sz w:val="23"/>
          <w:szCs w:val="22"/>
        </w:rPr>
      </w:pPr>
      <w:r>
        <w:rPr>
          <w:noProof/>
        </w:rPr>
        <mc:AlternateContent>
          <mc:Choice Requires="wps">
            <w:drawing>
              <wp:anchor distT="4294967295" distB="4294967295" distL="114300" distR="114300" simplePos="0" relativeHeight="251713536" behindDoc="0" locked="0" layoutInCell="1" allowOverlap="1">
                <wp:simplePos x="0" y="0"/>
                <wp:positionH relativeFrom="column">
                  <wp:posOffset>-626745</wp:posOffset>
                </wp:positionH>
                <wp:positionV relativeFrom="paragraph">
                  <wp:posOffset>307974</wp:posOffset>
                </wp:positionV>
                <wp:extent cx="7239000" cy="0"/>
                <wp:effectExtent l="0" t="25400" r="0" b="25400"/>
                <wp:wrapNone/>
                <wp:docPr id="26"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0" cy="0"/>
                        </a:xfrm>
                        <a:prstGeom prst="line">
                          <a:avLst/>
                        </a:prstGeom>
                        <a:ln w="44450">
                          <a:solidFill>
                            <a:schemeClr val="tx1">
                              <a:lumMod val="65000"/>
                              <a:lumOff val="35000"/>
                            </a:schemeClr>
                          </a:solidFill>
                          <a:beve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4" o:spid="_x0000_s1026" style="position:absolute;z-index:25171353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49.3pt,24.25pt" to="520.7pt,2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" strokecolor="#5a5a5a [2109]" strokeweight="3.5pt">
                <v:stroke joinstyle="bevel"/>
                <o:lock v:ext="edit" shapetype="f"/>
              </v:line>
            </w:pict>
          </mc:Fallback>
        </mc:AlternateContent>
      </w:r>
      <w:r>
        <w:rPr>
          <w:noProof/>
        </w:rPr>
        <mc:AlternateContent>
          <mc:Choice Requires="wps">
            <w:drawing>
              <wp:anchor distT="4294967295" distB="4294967295" distL="114300" distR="114300" simplePos="0" relativeHeight="251712512" behindDoc="0" locked="0" layoutInCell="1" allowOverlap="1">
                <wp:simplePos x="0" y="0"/>
                <wp:positionH relativeFrom="column">
                  <wp:posOffset>-626745</wp:posOffset>
                </wp:positionH>
                <wp:positionV relativeFrom="paragraph">
                  <wp:posOffset>-80011</wp:posOffset>
                </wp:positionV>
                <wp:extent cx="7239000" cy="0"/>
                <wp:effectExtent l="0" t="25400" r="0" b="25400"/>
                <wp:wrapNone/>
                <wp:docPr id="21"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0" cy="0"/>
                        </a:xfrm>
                        <a:prstGeom prst="line">
                          <a:avLst/>
                        </a:prstGeom>
                        <a:ln w="44450">
                          <a:solidFill>
                            <a:schemeClr val="tx1">
                              <a:lumMod val="65000"/>
                              <a:lumOff val="35000"/>
                            </a:schemeClr>
                          </a:solidFill>
                          <a:beve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7" o:spid="_x0000_s1026" style="position:absolute;z-index:25171251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49.3pt,-6.25pt" to="520.7pt,-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" strokecolor="#5a5a5a [2109]" strokeweight="3.5pt">
                <v:stroke joinstyle="bevel"/>
                <o:lock v:ext="edit" shapetype="f"/>
              </v:line>
            </w:pict>
          </mc:Fallback>
        </mc:AlternateContent>
      </w:r>
      <w:r w:rsidR="00EB7476">
        <w:rPr>
          <w:sz w:val="23"/>
          <w:szCs w:val="22"/>
        </w:rPr>
        <w:sym w:font="Webdings" w:char="F065"/>
      </w:r>
      <w:r w:rsidR="00584824">
        <w:rPr>
          <w:sz w:val="23"/>
          <w:szCs w:val="22"/>
        </w:rPr>
        <w:t xml:space="preserve"> </w:t>
      </w:r>
      <w:r w:rsidR="004F47B1">
        <w:rPr>
          <w:sz w:val="23"/>
          <w:szCs w:val="22"/>
        </w:rPr>
        <w:t>ADVANCEMENT</w:t>
      </w:r>
      <w:r w:rsidR="004F47B1" w:rsidRPr="0050062A">
        <w:rPr>
          <w:sz w:val="23"/>
          <w:szCs w:val="22"/>
        </w:rPr>
        <w:br/>
      </w:r>
    </w:p>
    <w:p w:rsidR="00584824" w:rsidRDefault="00EB7476" w:rsidP="00AA03B3">
      <w:pPr>
        <w:widowControl w:val="0"/>
        <w:tabs>
          <w:tab w:val="left" w:pos="-90"/>
          <w:tab w:val="left" w:pos="720"/>
          <w:tab w:val="left" w:pos="2304"/>
          <w:tab w:val="left" w:pos="2784"/>
          <w:tab w:val="left" w:pos="3264"/>
          <w:tab w:val="left" w:pos="4224"/>
          <w:tab w:val="left" w:pos="4704"/>
          <w:tab w:val="left" w:pos="5184"/>
          <w:tab w:val="left" w:pos="5664"/>
        </w:tabs>
        <w:ind w:left="450" w:hanging="450"/>
        <w:jc w:val="both"/>
        <w:rPr>
          <w:sz w:val="23"/>
          <w:szCs w:val="22"/>
        </w:rPr>
      </w:pPr>
      <w:r>
        <w:rPr>
          <w:sz w:val="23"/>
          <w:szCs w:val="22"/>
        </w:rPr>
        <w:sym w:font="Webdings" w:char="F065"/>
      </w:r>
      <w:r w:rsidR="00584824">
        <w:rPr>
          <w:rFonts w:cs="Arial"/>
          <w:sz w:val="23"/>
          <w:szCs w:val="22"/>
        </w:rPr>
        <w:t xml:space="preserve">Worked with </w:t>
      </w:r>
      <w:r w:rsidR="00584824" w:rsidRPr="0050062A">
        <w:rPr>
          <w:sz w:val="23"/>
          <w:szCs w:val="22"/>
        </w:rPr>
        <w:t>David Taylor in Advancement (also with Don Frezz</w:t>
      </w:r>
      <w:r w:rsidR="00584824">
        <w:rPr>
          <w:sz w:val="23"/>
          <w:szCs w:val="22"/>
        </w:rPr>
        <w:t xml:space="preserve">a, Pat Setzer, and Greg </w:t>
      </w:r>
      <w:r w:rsidR="00584824">
        <w:rPr>
          <w:sz w:val="23"/>
          <w:szCs w:val="22"/>
        </w:rPr>
        <w:tab/>
      </w:r>
      <w:r w:rsidR="00AA03B3">
        <w:rPr>
          <w:sz w:val="23"/>
          <w:szCs w:val="22"/>
        </w:rPr>
        <w:tab/>
      </w:r>
      <w:r w:rsidR="00584824">
        <w:rPr>
          <w:sz w:val="23"/>
          <w:szCs w:val="22"/>
        </w:rPr>
        <w:t xml:space="preserve">Langdon </w:t>
      </w:r>
      <w:r w:rsidR="00584824" w:rsidRPr="0050062A">
        <w:rPr>
          <w:sz w:val="23"/>
          <w:szCs w:val="22"/>
        </w:rPr>
        <w:t>o</w:t>
      </w:r>
      <w:r w:rsidR="00584824">
        <w:rPr>
          <w:sz w:val="23"/>
          <w:szCs w:val="22"/>
        </w:rPr>
        <w:t>f</w:t>
      </w:r>
      <w:r w:rsidR="00584824" w:rsidRPr="0050062A">
        <w:rPr>
          <w:sz w:val="23"/>
          <w:szCs w:val="22"/>
        </w:rPr>
        <w:t xml:space="preserve"> Alumni giving)</w:t>
      </w:r>
      <w:r w:rsidR="00584824">
        <w:rPr>
          <w:sz w:val="23"/>
          <w:szCs w:val="22"/>
        </w:rPr>
        <w:t xml:space="preserve"> on a mailing and telephone solicitation.  This yielded </w:t>
      </w:r>
      <w:r w:rsidR="00C343FF">
        <w:rPr>
          <w:sz w:val="23"/>
          <w:szCs w:val="22"/>
        </w:rPr>
        <w:t xml:space="preserve">25 </w:t>
      </w:r>
      <w:r w:rsidR="00C343FF">
        <w:rPr>
          <w:sz w:val="23"/>
          <w:szCs w:val="22"/>
        </w:rPr>
        <w:tab/>
      </w:r>
      <w:r w:rsidR="00C343FF">
        <w:rPr>
          <w:sz w:val="23"/>
          <w:szCs w:val="22"/>
        </w:rPr>
        <w:tab/>
      </w:r>
      <w:r w:rsidR="00C343FF">
        <w:rPr>
          <w:sz w:val="23"/>
          <w:szCs w:val="22"/>
        </w:rPr>
        <w:tab/>
        <w:t>donors for this first-ever ask for Honors.</w:t>
      </w:r>
      <w:r w:rsidR="006F0D31">
        <w:rPr>
          <w:sz w:val="23"/>
          <w:szCs w:val="22"/>
        </w:rPr>
        <w:t xml:space="preserve">  Total donations were $3,220 (but $1500 of </w:t>
      </w:r>
      <w:r w:rsidR="006F0D31">
        <w:rPr>
          <w:sz w:val="23"/>
          <w:szCs w:val="22"/>
        </w:rPr>
        <w:tab/>
      </w:r>
      <w:r w:rsidR="006F0D31">
        <w:rPr>
          <w:sz w:val="23"/>
          <w:szCs w:val="22"/>
        </w:rPr>
        <w:tab/>
      </w:r>
      <w:r w:rsidR="006F0D31">
        <w:rPr>
          <w:sz w:val="23"/>
          <w:szCs w:val="22"/>
        </w:rPr>
        <w:tab/>
        <w:t>that was not in response to the mail/phone solicitation).</w:t>
      </w:r>
    </w:p>
    <w:p w:rsidR="004F47B1" w:rsidRPr="0050062A" w:rsidRDefault="00EB7476" w:rsidP="00584824">
      <w:pPr>
        <w:widowControl w:val="0"/>
        <w:tabs>
          <w:tab w:val="left" w:pos="-90"/>
          <w:tab w:val="left" w:pos="450"/>
          <w:tab w:val="left" w:pos="720"/>
          <w:tab w:val="left" w:pos="1260"/>
          <w:tab w:val="left" w:pos="2304"/>
          <w:tab w:val="left" w:pos="2784"/>
          <w:tab w:val="left" w:pos="3264"/>
          <w:tab w:val="left" w:pos="4224"/>
          <w:tab w:val="left" w:pos="4704"/>
          <w:tab w:val="left" w:pos="5184"/>
          <w:tab w:val="left" w:pos="5664"/>
        </w:tabs>
        <w:rPr>
          <w:sz w:val="23"/>
          <w:szCs w:val="22"/>
        </w:rPr>
      </w:pPr>
      <w:r>
        <w:rPr>
          <w:sz w:val="23"/>
          <w:szCs w:val="22"/>
        </w:rPr>
        <w:sym w:font="Webdings" w:char="F065"/>
      </w:r>
      <w:r w:rsidR="004F47B1" w:rsidRPr="0050062A">
        <w:rPr>
          <w:sz w:val="23"/>
          <w:szCs w:val="22"/>
        </w:rPr>
        <w:t>Stewardship of major donor</w:t>
      </w:r>
      <w:r w:rsidR="00AA03B3">
        <w:rPr>
          <w:sz w:val="23"/>
          <w:szCs w:val="22"/>
        </w:rPr>
        <w:t>s:</w:t>
      </w:r>
    </w:p>
    <w:p w:rsidR="004F47B1" w:rsidRPr="00AA03B3" w:rsidRDefault="00AA03B3" w:rsidP="00AA03B3">
      <w:pPr>
        <w:widowControl w:val="0"/>
        <w:tabs>
          <w:tab w:val="left" w:pos="720"/>
          <w:tab w:val="left" w:pos="1350"/>
          <w:tab w:val="left" w:pos="1824"/>
          <w:tab w:val="left" w:pos="2304"/>
          <w:tab w:val="left" w:pos="2784"/>
          <w:tab w:val="left" w:pos="3264"/>
          <w:tab w:val="left" w:pos="3744"/>
          <w:tab w:val="left" w:pos="4224"/>
          <w:tab w:val="left" w:pos="4704"/>
          <w:tab w:val="left" w:pos="5184"/>
          <w:tab w:val="left" w:pos="5664"/>
        </w:tabs>
        <w:ind w:left="360"/>
        <w:rPr>
          <w:sz w:val="23"/>
          <w:szCs w:val="22"/>
        </w:rPr>
      </w:pPr>
      <w:r>
        <w:rPr>
          <w:sz w:val="23"/>
          <w:szCs w:val="22"/>
        </w:rPr>
        <w:tab/>
        <w:t xml:space="preserve">Continued contact with Mrs. Heltzer, nominated her for Honorary degree, conferred in Dec. </w:t>
      </w:r>
      <w:r>
        <w:rPr>
          <w:sz w:val="23"/>
          <w:szCs w:val="22"/>
        </w:rPr>
        <w:tab/>
        <w:t xml:space="preserve">2010; </w:t>
      </w:r>
      <w:r w:rsidR="004F47B1" w:rsidRPr="00AA03B3">
        <w:rPr>
          <w:sz w:val="23"/>
          <w:szCs w:val="22"/>
        </w:rPr>
        <w:t>Mrs. Heltzer gave another $5000 scholarship gift in December</w:t>
      </w:r>
    </w:p>
    <w:p w:rsidR="004F47B1" w:rsidRPr="00AA03B3" w:rsidRDefault="00AA03B3" w:rsidP="00AA03B3">
      <w:pPr>
        <w:widowControl w:val="0"/>
        <w:tabs>
          <w:tab w:val="left" w:pos="1080"/>
          <w:tab w:val="left" w:pos="1350"/>
          <w:tab w:val="left" w:pos="1824"/>
          <w:tab w:val="left" w:pos="2304"/>
          <w:tab w:val="left" w:pos="2784"/>
          <w:tab w:val="left" w:pos="3264"/>
          <w:tab w:val="left" w:pos="3744"/>
          <w:tab w:val="left" w:pos="4224"/>
          <w:tab w:val="left" w:pos="4704"/>
          <w:tab w:val="left" w:pos="5184"/>
          <w:tab w:val="left" w:pos="5664"/>
        </w:tabs>
        <w:ind w:left="360"/>
        <w:rPr>
          <w:sz w:val="23"/>
          <w:szCs w:val="22"/>
        </w:rPr>
      </w:pPr>
      <w:r>
        <w:rPr>
          <w:sz w:val="23"/>
          <w:szCs w:val="22"/>
        </w:rPr>
        <w:t xml:space="preserve">      Continued contact with Dr. Mitsch, who has committed $50,000/5 years to the HHP four IE.</w:t>
      </w:r>
    </w:p>
    <w:p w:rsidR="004F47B1" w:rsidRPr="00AA03B3" w:rsidRDefault="00E95A7C" w:rsidP="00E95A7C">
      <w:pPr>
        <w:widowControl w:val="0"/>
        <w:tabs>
          <w:tab w:val="left" w:pos="720"/>
          <w:tab w:val="left" w:pos="1350"/>
          <w:tab w:val="left" w:pos="1824"/>
          <w:tab w:val="left" w:pos="2304"/>
          <w:tab w:val="left" w:pos="2784"/>
          <w:tab w:val="left" w:pos="3264"/>
          <w:tab w:val="left" w:pos="3744"/>
          <w:tab w:val="left" w:pos="4224"/>
          <w:tab w:val="left" w:pos="4704"/>
          <w:tab w:val="left" w:pos="5184"/>
          <w:tab w:val="left" w:pos="5664"/>
        </w:tabs>
        <w:ind w:left="360"/>
        <w:rPr>
          <w:sz w:val="23"/>
          <w:szCs w:val="22"/>
        </w:rPr>
      </w:pPr>
      <w:r>
        <w:rPr>
          <w:sz w:val="23"/>
          <w:szCs w:val="22"/>
        </w:rPr>
        <w:tab/>
        <w:t>Sent thank you to Hunter family, as usual, for annual gift, but no response for third year.</w:t>
      </w:r>
    </w:p>
    <w:p w:rsidR="004F47B1" w:rsidRPr="00616CF5" w:rsidRDefault="004F47B1" w:rsidP="00AA03B3">
      <w:pPr>
        <w:widowControl w:val="0"/>
        <w:tabs>
          <w:tab w:val="left" w:pos="720"/>
          <w:tab w:val="left" w:pos="1530"/>
          <w:tab w:val="left" w:pos="1824"/>
          <w:tab w:val="left" w:pos="2784"/>
          <w:tab w:val="left" w:pos="3264"/>
          <w:tab w:val="left" w:pos="3744"/>
          <w:tab w:val="left" w:pos="4224"/>
          <w:tab w:val="left" w:pos="4704"/>
          <w:tab w:val="left" w:pos="5184"/>
          <w:tab w:val="left" w:pos="5664"/>
        </w:tabs>
        <w:rPr>
          <w:sz w:val="23"/>
          <w:szCs w:val="22"/>
        </w:rPr>
      </w:pPr>
    </w:p>
    <w:p w:rsidR="004F47B1" w:rsidRPr="0050062A" w:rsidRDefault="004F47B1" w:rsidP="004F47B1">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p>
    <w:p w:rsidR="004F47B1" w:rsidRDefault="00D538CC" w:rsidP="000C2F92">
      <w:pPr>
        <w:widowControl w:val="0"/>
        <w:tabs>
          <w:tab w:val="left" w:pos="720"/>
          <w:tab w:val="left" w:pos="1824"/>
          <w:tab w:val="left" w:pos="2304"/>
          <w:tab w:val="left" w:pos="2784"/>
          <w:tab w:val="left" w:pos="3264"/>
          <w:tab w:val="left" w:pos="3744"/>
          <w:tab w:val="left" w:pos="4224"/>
          <w:tab w:val="left" w:pos="4704"/>
          <w:tab w:val="left" w:pos="5184"/>
          <w:tab w:val="left" w:pos="5664"/>
        </w:tabs>
        <w:jc w:val="center"/>
        <w:rPr>
          <w:sz w:val="23"/>
          <w:szCs w:val="22"/>
        </w:rPr>
      </w:pPr>
      <w:r>
        <w:rPr>
          <w:sz w:val="23"/>
          <w:szCs w:val="22"/>
        </w:rPr>
        <w:sym w:font="Wingdings" w:char="F03A"/>
      </w:r>
      <w:r>
        <w:rPr>
          <w:sz w:val="23"/>
          <w:szCs w:val="22"/>
        </w:rPr>
        <w:t xml:space="preserve"> </w:t>
      </w:r>
      <w:r w:rsidR="004F47B1">
        <w:rPr>
          <w:sz w:val="23"/>
          <w:szCs w:val="22"/>
        </w:rPr>
        <w:t>COMMUNICATION</w:t>
      </w:r>
    </w:p>
    <w:p w:rsidR="00E95A7C" w:rsidRDefault="00640DAA" w:rsidP="004F47B1">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r>
        <w:rPr>
          <w:noProof/>
        </w:rPr>
        <mc:AlternateContent>
          <mc:Choice Requires="wps">
            <w:drawing>
              <wp:anchor distT="4294967295" distB="4294967295" distL="114300" distR="114300" simplePos="0" relativeHeight="251715584" behindDoc="0" locked="0" layoutInCell="1" allowOverlap="1">
                <wp:simplePos x="0" y="0"/>
                <wp:positionH relativeFrom="column">
                  <wp:posOffset>-652145</wp:posOffset>
                </wp:positionH>
                <wp:positionV relativeFrom="paragraph">
                  <wp:posOffset>-286386</wp:posOffset>
                </wp:positionV>
                <wp:extent cx="7239000" cy="0"/>
                <wp:effectExtent l="0" t="25400" r="0" b="25400"/>
                <wp:wrapNone/>
                <wp:docPr id="20"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0" cy="0"/>
                        </a:xfrm>
                        <a:prstGeom prst="line">
                          <a:avLst/>
                        </a:prstGeom>
                        <a:ln w="44450">
                          <a:solidFill>
                            <a:schemeClr val="tx1">
                              <a:lumMod val="65000"/>
                              <a:lumOff val="35000"/>
                            </a:schemeClr>
                          </a:solidFill>
                          <a:beve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7" o:spid="_x0000_s1026" style="position:absolute;z-index:25171558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51.3pt,-22.5pt" to="518.7pt,-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" strokecolor="#5a5a5a [2109]" strokeweight="3.5pt">
                <v:stroke joinstyle="bevel"/>
                <o:lock v:ext="edit" shapetype="f"/>
              </v:line>
            </w:pict>
          </mc:Fallback>
        </mc:AlternateContent>
      </w:r>
      <w:r>
        <w:rPr>
          <w:noProof/>
        </w:rPr>
        <mc:AlternateContent>
          <mc:Choice Requires="wps">
            <w:drawing>
              <wp:anchor distT="4294967295" distB="4294967295" distL="114300" distR="114300" simplePos="0" relativeHeight="251716608" behindDoc="0" locked="0" layoutInCell="1" allowOverlap="1">
                <wp:simplePos x="0" y="0"/>
                <wp:positionH relativeFrom="column">
                  <wp:posOffset>-652145</wp:posOffset>
                </wp:positionH>
                <wp:positionV relativeFrom="paragraph">
                  <wp:posOffset>101599</wp:posOffset>
                </wp:positionV>
                <wp:extent cx="7239000" cy="0"/>
                <wp:effectExtent l="0" t="25400" r="0" b="25400"/>
                <wp:wrapNone/>
                <wp:docPr id="19"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0" cy="0"/>
                        </a:xfrm>
                        <a:prstGeom prst="line">
                          <a:avLst/>
                        </a:prstGeom>
                        <a:ln w="44450">
                          <a:solidFill>
                            <a:schemeClr val="tx1">
                              <a:lumMod val="65000"/>
                              <a:lumOff val="35000"/>
                            </a:schemeClr>
                          </a:solidFill>
                          <a:beve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4" o:spid="_x0000_s1026" style="position:absolute;z-index:25171660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51.3pt,8pt" to="518.7pt,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10;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" strokecolor="#5a5a5a [2109]" strokeweight="3.5pt">
                <v:stroke joinstyle="bevel"/>
                <o:lock v:ext="edit" shapetype="f"/>
              </v:line>
            </w:pict>
          </mc:Fallback>
        </mc:AlternateContent>
      </w:r>
    </w:p>
    <w:p w:rsidR="00AE29F2" w:rsidRDefault="00E232BB" w:rsidP="004F47B1">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r>
        <w:rPr>
          <w:noProof/>
          <w:sz w:val="23"/>
          <w:szCs w:val="22"/>
        </w:rPr>
        <w:drawing>
          <wp:anchor distT="0" distB="0" distL="114300" distR="114300" simplePos="0" relativeHeight="251729920" behindDoc="0" locked="0" layoutInCell="1" allowOverlap="1">
            <wp:simplePos x="0" y="0"/>
            <wp:positionH relativeFrom="column">
              <wp:posOffset>4648200</wp:posOffset>
            </wp:positionH>
            <wp:positionV relativeFrom="paragraph">
              <wp:posOffset>15875</wp:posOffset>
            </wp:positionV>
            <wp:extent cx="1879600" cy="1430655"/>
            <wp:effectExtent l="25400" t="0" r="0" b="0"/>
            <wp:wrapTight wrapText="bothSides">
              <wp:wrapPolygon edited="0">
                <wp:start x="-292" y="0"/>
                <wp:lineTo x="-292" y="21475"/>
                <wp:lineTo x="21600" y="21475"/>
                <wp:lineTo x="21600" y="0"/>
                <wp:lineTo x="-292"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1879600" cy="1430655"/>
                    </a:xfrm>
                    <a:prstGeom prst="rect">
                      <a:avLst/>
                    </a:prstGeom>
                    <a:noFill/>
                    <a:ln w="9525">
                      <a:noFill/>
                      <a:miter lim="800000"/>
                      <a:headEnd/>
                      <a:tailEnd/>
                    </a:ln>
                  </pic:spPr>
                </pic:pic>
              </a:graphicData>
            </a:graphic>
          </wp:anchor>
        </w:drawing>
      </w:r>
      <w:r w:rsidR="00D538CC">
        <w:rPr>
          <w:sz w:val="23"/>
          <w:szCs w:val="22"/>
        </w:rPr>
        <w:sym w:font="Wingdings" w:char="F03A"/>
      </w:r>
      <w:r w:rsidR="00D538CC">
        <w:rPr>
          <w:sz w:val="23"/>
          <w:szCs w:val="22"/>
        </w:rPr>
        <w:t xml:space="preserve"> The website was moved to a Drupal format </w:t>
      </w:r>
      <w:r w:rsidR="00772BDC">
        <w:rPr>
          <w:sz w:val="23"/>
          <w:szCs w:val="22"/>
        </w:rPr>
        <w:t xml:space="preserve">in-house by ZU </w:t>
      </w:r>
      <w:r w:rsidR="00D538CC">
        <w:rPr>
          <w:sz w:val="23"/>
          <w:szCs w:val="22"/>
        </w:rPr>
        <w:t xml:space="preserve">in the fall, </w:t>
      </w:r>
      <w:r>
        <w:rPr>
          <w:sz w:val="23"/>
          <w:szCs w:val="22"/>
        </w:rPr>
        <w:tab/>
      </w:r>
      <w:r w:rsidR="00772BDC">
        <w:rPr>
          <w:sz w:val="23"/>
          <w:szCs w:val="22"/>
        </w:rPr>
        <w:t>but</w:t>
      </w:r>
      <w:r w:rsidR="00D538CC">
        <w:rPr>
          <w:sz w:val="23"/>
          <w:szCs w:val="22"/>
        </w:rPr>
        <w:t xml:space="preserve"> a redesign </w:t>
      </w:r>
      <w:r w:rsidR="00772BDC">
        <w:rPr>
          <w:sz w:val="23"/>
          <w:szCs w:val="22"/>
        </w:rPr>
        <w:t>by</w:t>
      </w:r>
      <w:r w:rsidR="00D538CC">
        <w:rPr>
          <w:sz w:val="23"/>
          <w:szCs w:val="22"/>
        </w:rPr>
        <w:t xml:space="preserve"> </w:t>
      </w:r>
      <w:r w:rsidR="00772BDC">
        <w:rPr>
          <w:sz w:val="23"/>
          <w:szCs w:val="22"/>
        </w:rPr>
        <w:t xml:space="preserve">IT was requested in October 2010; it was not </w:t>
      </w:r>
      <w:r>
        <w:rPr>
          <w:sz w:val="23"/>
          <w:szCs w:val="22"/>
        </w:rPr>
        <w:tab/>
        <w:t>delivered until May 2011</w:t>
      </w:r>
      <w:r w:rsidR="00772BDC">
        <w:rPr>
          <w:sz w:val="23"/>
          <w:szCs w:val="22"/>
        </w:rPr>
        <w:t xml:space="preserve"> as ZU left, so the College has been </w:t>
      </w:r>
      <w:r>
        <w:rPr>
          <w:sz w:val="23"/>
          <w:szCs w:val="22"/>
        </w:rPr>
        <w:tab/>
      </w:r>
      <w:r w:rsidR="00772BDC">
        <w:rPr>
          <w:sz w:val="23"/>
          <w:szCs w:val="22"/>
        </w:rPr>
        <w:t xml:space="preserve">struggling with having the site look and work as it should.  There is </w:t>
      </w:r>
      <w:r>
        <w:rPr>
          <w:sz w:val="23"/>
          <w:szCs w:val="22"/>
        </w:rPr>
        <w:tab/>
      </w:r>
    </w:p>
    <w:p w:rsidR="00BD1FEE" w:rsidRDefault="00AE29F2" w:rsidP="00AE29F2">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r>
        <w:rPr>
          <w:sz w:val="23"/>
          <w:szCs w:val="22"/>
        </w:rPr>
        <w:tab/>
      </w:r>
    </w:p>
    <w:p w:rsidR="00E232BB" w:rsidRDefault="00BD1FEE" w:rsidP="00AE29F2">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r>
        <w:rPr>
          <w:sz w:val="23"/>
          <w:szCs w:val="22"/>
        </w:rPr>
        <w:tab/>
      </w:r>
      <w:r w:rsidR="00772BDC">
        <w:rPr>
          <w:sz w:val="23"/>
          <w:szCs w:val="22"/>
        </w:rPr>
        <w:t>no staff person to spare to support it, though it is intended that the ne</w:t>
      </w:r>
      <w:r w:rsidR="00E232BB">
        <w:rPr>
          <w:sz w:val="23"/>
          <w:szCs w:val="22"/>
        </w:rPr>
        <w:t>w</w:t>
      </w:r>
      <w:r w:rsidR="00772BDC">
        <w:rPr>
          <w:sz w:val="23"/>
          <w:szCs w:val="22"/>
        </w:rPr>
        <w:t xml:space="preserve"> </w:t>
      </w:r>
      <w:r w:rsidR="00E232BB">
        <w:rPr>
          <w:sz w:val="23"/>
          <w:szCs w:val="22"/>
        </w:rPr>
        <w:t>p</w:t>
      </w:r>
      <w:r w:rsidR="00772BDC">
        <w:rPr>
          <w:sz w:val="23"/>
          <w:szCs w:val="22"/>
        </w:rPr>
        <w:t>re-law advisor</w:t>
      </w:r>
      <w:r w:rsidR="00AE29F2">
        <w:rPr>
          <w:sz w:val="23"/>
          <w:szCs w:val="22"/>
        </w:rPr>
        <w:t xml:space="preserve">, Kent </w:t>
      </w:r>
      <w:r w:rsidR="00AE29F2">
        <w:rPr>
          <w:sz w:val="23"/>
          <w:szCs w:val="22"/>
        </w:rPr>
        <w:tab/>
        <w:t xml:space="preserve">Miller, </w:t>
      </w:r>
      <w:r w:rsidR="00772BDC">
        <w:rPr>
          <w:sz w:val="23"/>
          <w:szCs w:val="22"/>
        </w:rPr>
        <w:t xml:space="preserve"> would </w:t>
      </w:r>
      <w:r w:rsidR="00E232BB">
        <w:rPr>
          <w:sz w:val="23"/>
          <w:szCs w:val="22"/>
        </w:rPr>
        <w:t>take on</w:t>
      </w:r>
      <w:r w:rsidR="00772BDC">
        <w:rPr>
          <w:sz w:val="23"/>
          <w:szCs w:val="22"/>
        </w:rPr>
        <w:t xml:space="preserve"> that task.</w:t>
      </w:r>
      <w:r w:rsidR="00BB0F02">
        <w:rPr>
          <w:sz w:val="23"/>
          <w:szCs w:val="22"/>
        </w:rPr>
        <w:t xml:space="preserve"> </w:t>
      </w:r>
      <w:r w:rsidR="00BB0F02">
        <w:rPr>
          <w:sz w:val="23"/>
          <w:szCs w:val="22"/>
        </w:rPr>
        <w:tab/>
      </w:r>
      <w:hyperlink r:id="rId21" w:history="1">
        <w:r w:rsidR="00BB0F02" w:rsidRPr="0001004A">
          <w:rPr>
            <w:rStyle w:val="Hyperlink"/>
            <w:sz w:val="22"/>
            <w:szCs w:val="22"/>
          </w:rPr>
          <w:t>http:/www.honors.appstate.edu</w:t>
        </w:r>
      </w:hyperlink>
    </w:p>
    <w:p w:rsidR="00E232BB" w:rsidRDefault="00E232BB" w:rsidP="004F47B1">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p>
    <w:p w:rsidR="00C231B3" w:rsidRDefault="00EB14E0" w:rsidP="00C231B3">
      <w:pPr>
        <w:widowControl w:val="0"/>
        <w:tabs>
          <w:tab w:val="left" w:pos="720"/>
          <w:tab w:val="left" w:pos="1170"/>
          <w:tab w:val="left" w:pos="2304"/>
          <w:tab w:val="left" w:pos="2784"/>
          <w:tab w:val="left" w:pos="3264"/>
          <w:tab w:val="left" w:pos="3744"/>
          <w:tab w:val="left" w:pos="4224"/>
          <w:tab w:val="left" w:pos="4704"/>
          <w:tab w:val="left" w:pos="5184"/>
          <w:tab w:val="left" w:pos="5664"/>
        </w:tabs>
        <w:rPr>
          <w:sz w:val="23"/>
          <w:szCs w:val="22"/>
        </w:rPr>
      </w:pPr>
      <w:r>
        <w:rPr>
          <w:noProof/>
          <w:sz w:val="23"/>
          <w:szCs w:val="22"/>
        </w:rPr>
        <w:drawing>
          <wp:anchor distT="0" distB="0" distL="114300" distR="114300" simplePos="0" relativeHeight="251730944" behindDoc="0" locked="0" layoutInCell="1" allowOverlap="1">
            <wp:simplePos x="0" y="0"/>
            <wp:positionH relativeFrom="column">
              <wp:posOffset>4800600</wp:posOffset>
            </wp:positionH>
            <wp:positionV relativeFrom="paragraph">
              <wp:posOffset>41910</wp:posOffset>
            </wp:positionV>
            <wp:extent cx="1718945" cy="1210310"/>
            <wp:effectExtent l="25400" t="0" r="8255" b="0"/>
            <wp:wrapTight wrapText="bothSides">
              <wp:wrapPolygon edited="0">
                <wp:start x="-319" y="0"/>
                <wp:lineTo x="-319" y="21305"/>
                <wp:lineTo x="21704" y="21305"/>
                <wp:lineTo x="21704" y="0"/>
                <wp:lineTo x="-319"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l="2137" t="6238" r="7835" b="9452"/>
                    <a:stretch>
                      <a:fillRect/>
                    </a:stretch>
                  </pic:blipFill>
                  <pic:spPr bwMode="auto">
                    <a:xfrm>
                      <a:off x="0" y="0"/>
                      <a:ext cx="1718945" cy="1210310"/>
                    </a:xfrm>
                    <a:prstGeom prst="rect">
                      <a:avLst/>
                    </a:prstGeom>
                    <a:noFill/>
                    <a:ln w="9525">
                      <a:noFill/>
                      <a:miter lim="800000"/>
                      <a:headEnd/>
                      <a:tailEnd/>
                    </a:ln>
                  </pic:spPr>
                </pic:pic>
              </a:graphicData>
            </a:graphic>
          </wp:anchor>
        </w:drawing>
      </w:r>
      <w:r w:rsidR="00E232BB">
        <w:rPr>
          <w:sz w:val="23"/>
          <w:szCs w:val="22"/>
        </w:rPr>
        <w:tab/>
      </w:r>
      <w:r w:rsidR="00E232BB" w:rsidRPr="00181DDF">
        <w:rPr>
          <w:sz w:val="20"/>
          <w:szCs w:val="22"/>
        </w:rPr>
        <w:sym w:font="Wingdings" w:char="F03A"/>
      </w:r>
      <w:r w:rsidR="00E232BB">
        <w:rPr>
          <w:sz w:val="23"/>
          <w:szCs w:val="22"/>
        </w:rPr>
        <w:t xml:space="preserve"> The website is critical to the visibility of the College for everything </w:t>
      </w:r>
      <w:r w:rsidR="001D3208">
        <w:rPr>
          <w:sz w:val="23"/>
          <w:szCs w:val="22"/>
        </w:rPr>
        <w:tab/>
      </w:r>
      <w:r w:rsidR="001D3208">
        <w:rPr>
          <w:sz w:val="23"/>
          <w:szCs w:val="22"/>
        </w:rPr>
        <w:tab/>
        <w:t>f</w:t>
      </w:r>
      <w:r w:rsidR="00E232BB">
        <w:rPr>
          <w:sz w:val="23"/>
          <w:szCs w:val="22"/>
        </w:rPr>
        <w:t xml:space="preserve">rom recruiting to </w:t>
      </w:r>
      <w:r w:rsidR="001D3208">
        <w:rPr>
          <w:sz w:val="23"/>
          <w:szCs w:val="22"/>
        </w:rPr>
        <w:t>d</w:t>
      </w:r>
      <w:r w:rsidR="00E232BB">
        <w:rPr>
          <w:sz w:val="23"/>
          <w:szCs w:val="22"/>
        </w:rPr>
        <w:t xml:space="preserve">onor interest.  During the last three years the </w:t>
      </w:r>
      <w:r>
        <w:rPr>
          <w:sz w:val="23"/>
          <w:szCs w:val="22"/>
        </w:rPr>
        <w:tab/>
      </w:r>
      <w:r>
        <w:rPr>
          <w:sz w:val="23"/>
          <w:szCs w:val="22"/>
        </w:rPr>
        <w:tab/>
      </w:r>
      <w:r>
        <w:rPr>
          <w:sz w:val="23"/>
          <w:szCs w:val="22"/>
        </w:rPr>
        <w:tab/>
      </w:r>
      <w:r w:rsidR="00E232BB">
        <w:rPr>
          <w:sz w:val="23"/>
          <w:szCs w:val="22"/>
        </w:rPr>
        <w:t>site has seen considerable growth in traffic</w:t>
      </w:r>
      <w:r w:rsidR="00C52766">
        <w:rPr>
          <w:sz w:val="23"/>
          <w:szCs w:val="22"/>
        </w:rPr>
        <w:t xml:space="preserve"> (</w:t>
      </w:r>
      <w:r>
        <w:rPr>
          <w:sz w:val="23"/>
          <w:szCs w:val="22"/>
        </w:rPr>
        <w:t>shown at right</w:t>
      </w:r>
      <w:r w:rsidR="00C52766">
        <w:rPr>
          <w:sz w:val="23"/>
          <w:szCs w:val="22"/>
        </w:rPr>
        <w:t>)</w:t>
      </w:r>
      <w:r>
        <w:rPr>
          <w:sz w:val="23"/>
          <w:szCs w:val="22"/>
        </w:rPr>
        <w:t xml:space="preserve">, with </w:t>
      </w:r>
      <w:r>
        <w:rPr>
          <w:sz w:val="23"/>
          <w:szCs w:val="22"/>
        </w:rPr>
        <w:tab/>
      </w:r>
      <w:r>
        <w:rPr>
          <w:sz w:val="23"/>
          <w:szCs w:val="22"/>
        </w:rPr>
        <w:tab/>
        <w:t>web views doubling since fall 2008</w:t>
      </w:r>
      <w:r w:rsidR="00C94CE1">
        <w:rPr>
          <w:sz w:val="23"/>
          <w:szCs w:val="22"/>
        </w:rPr>
        <w:t xml:space="preserve">, from over 10,000 nationally </w:t>
      </w:r>
      <w:r w:rsidR="00C94CE1">
        <w:rPr>
          <w:sz w:val="23"/>
          <w:szCs w:val="22"/>
        </w:rPr>
        <w:tab/>
      </w:r>
      <w:r w:rsidR="00C94CE1">
        <w:rPr>
          <w:sz w:val="23"/>
          <w:szCs w:val="22"/>
        </w:rPr>
        <w:tab/>
      </w:r>
      <w:r w:rsidR="00AB4B0C">
        <w:rPr>
          <w:sz w:val="23"/>
          <w:szCs w:val="22"/>
        </w:rPr>
        <w:tab/>
      </w:r>
      <w:r w:rsidR="00C94CE1">
        <w:rPr>
          <w:sz w:val="23"/>
          <w:szCs w:val="22"/>
        </w:rPr>
        <w:t>to almost 25,000</w:t>
      </w:r>
      <w:r>
        <w:rPr>
          <w:sz w:val="23"/>
          <w:szCs w:val="22"/>
        </w:rPr>
        <w:t>.</w:t>
      </w:r>
    </w:p>
    <w:p w:rsidR="00C231B3" w:rsidRDefault="00C231B3" w:rsidP="004F47B1">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r>
        <w:rPr>
          <w:noProof/>
          <w:sz w:val="23"/>
          <w:szCs w:val="22"/>
        </w:rPr>
        <w:t xml:space="preserve"> </w:t>
      </w:r>
    </w:p>
    <w:p w:rsidR="00125BB4" w:rsidRDefault="00A46757" w:rsidP="00125BB4">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r>
        <w:rPr>
          <w:noProof/>
          <w:sz w:val="23"/>
          <w:szCs w:val="22"/>
        </w:rPr>
        <w:drawing>
          <wp:anchor distT="0" distB="0" distL="114300" distR="114300" simplePos="0" relativeHeight="251734016" behindDoc="1" locked="0" layoutInCell="1" allowOverlap="1">
            <wp:simplePos x="0" y="0"/>
            <wp:positionH relativeFrom="column">
              <wp:posOffset>6146800</wp:posOffset>
            </wp:positionH>
            <wp:positionV relativeFrom="paragraph">
              <wp:posOffset>414020</wp:posOffset>
            </wp:positionV>
            <wp:extent cx="465455" cy="575310"/>
            <wp:effectExtent l="25400" t="0" r="0" b="0"/>
            <wp:wrapTight wrapText="bothSides">
              <wp:wrapPolygon edited="0">
                <wp:start x="-1179" y="0"/>
                <wp:lineTo x="-1179" y="20980"/>
                <wp:lineTo x="21217" y="20980"/>
                <wp:lineTo x="21217" y="0"/>
                <wp:lineTo x="-1179"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t="55380" r="66049" b="1582"/>
                    <a:stretch>
                      <a:fillRect/>
                    </a:stretch>
                  </pic:blipFill>
                  <pic:spPr bwMode="auto">
                    <a:xfrm>
                      <a:off x="0" y="0"/>
                      <a:ext cx="465455" cy="575310"/>
                    </a:xfrm>
                    <a:prstGeom prst="rect">
                      <a:avLst/>
                    </a:prstGeom>
                    <a:noFill/>
                    <a:ln w="9525">
                      <a:noFill/>
                      <a:miter lim="800000"/>
                      <a:headEnd/>
                      <a:tailEnd/>
                    </a:ln>
                  </pic:spPr>
                </pic:pic>
              </a:graphicData>
            </a:graphic>
          </wp:anchor>
        </w:drawing>
      </w:r>
      <w:r>
        <w:rPr>
          <w:noProof/>
          <w:sz w:val="23"/>
          <w:szCs w:val="22"/>
        </w:rPr>
        <w:drawing>
          <wp:anchor distT="0" distB="0" distL="114300" distR="114300" simplePos="0" relativeHeight="251731968" behindDoc="1" locked="0" layoutInCell="1" allowOverlap="1">
            <wp:simplePos x="0" y="0"/>
            <wp:positionH relativeFrom="column">
              <wp:posOffset>4800600</wp:posOffset>
            </wp:positionH>
            <wp:positionV relativeFrom="paragraph">
              <wp:posOffset>405765</wp:posOffset>
            </wp:positionV>
            <wp:extent cx="1371600" cy="592455"/>
            <wp:effectExtent l="25400" t="0" r="0" b="0"/>
            <wp:wrapTight wrapText="bothSides">
              <wp:wrapPolygon edited="0">
                <wp:start x="-400" y="0"/>
                <wp:lineTo x="-400" y="21299"/>
                <wp:lineTo x="21600" y="21299"/>
                <wp:lineTo x="21600" y="0"/>
                <wp:lineTo x="-40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t="12062" b="43497"/>
                    <a:stretch>
                      <a:fillRect/>
                    </a:stretch>
                  </pic:blipFill>
                  <pic:spPr bwMode="auto">
                    <a:xfrm>
                      <a:off x="0" y="0"/>
                      <a:ext cx="1371600" cy="592455"/>
                    </a:xfrm>
                    <a:prstGeom prst="rect">
                      <a:avLst/>
                    </a:prstGeom>
                    <a:noFill/>
                    <a:ln w="9525">
                      <a:noFill/>
                      <a:miter lim="800000"/>
                      <a:headEnd/>
                      <a:tailEnd/>
                    </a:ln>
                  </pic:spPr>
                </pic:pic>
              </a:graphicData>
            </a:graphic>
          </wp:anchor>
        </w:drawing>
      </w:r>
      <w:r w:rsidR="00E232BB">
        <w:rPr>
          <w:sz w:val="23"/>
          <w:szCs w:val="22"/>
        </w:rPr>
        <w:sym w:font="Wingdings" w:char="F03A"/>
      </w:r>
      <w:r w:rsidR="00E232BB">
        <w:rPr>
          <w:sz w:val="23"/>
          <w:szCs w:val="22"/>
        </w:rPr>
        <w:t xml:space="preserve"> A new initiative in Honors was to create a quarterly newsletter, the Laurus </w:t>
      </w:r>
      <w:r w:rsidR="00125BB4">
        <w:rPr>
          <w:sz w:val="23"/>
          <w:szCs w:val="22"/>
        </w:rPr>
        <w:tab/>
      </w:r>
      <w:r w:rsidR="00E232BB">
        <w:rPr>
          <w:sz w:val="23"/>
          <w:szCs w:val="22"/>
        </w:rPr>
        <w:t xml:space="preserve">Honorum.  This has been done for the first year, </w:t>
      </w:r>
      <w:r w:rsidR="00C52766">
        <w:rPr>
          <w:sz w:val="23"/>
          <w:szCs w:val="22"/>
        </w:rPr>
        <w:t>with</w:t>
      </w:r>
      <w:r w:rsidR="00E232BB">
        <w:rPr>
          <w:sz w:val="23"/>
          <w:szCs w:val="22"/>
        </w:rPr>
        <w:t xml:space="preserve"> four issues </w:t>
      </w:r>
      <w:r w:rsidR="00C52766">
        <w:rPr>
          <w:sz w:val="23"/>
          <w:szCs w:val="22"/>
        </w:rPr>
        <w:t>now</w:t>
      </w:r>
      <w:r w:rsidR="00E232BB">
        <w:rPr>
          <w:sz w:val="23"/>
          <w:szCs w:val="22"/>
        </w:rPr>
        <w:t xml:space="preserve"> </w:t>
      </w:r>
      <w:r w:rsidR="00125BB4">
        <w:rPr>
          <w:sz w:val="23"/>
          <w:szCs w:val="22"/>
        </w:rPr>
        <w:tab/>
      </w:r>
      <w:r w:rsidR="00E232BB">
        <w:rPr>
          <w:sz w:val="23"/>
          <w:szCs w:val="22"/>
        </w:rPr>
        <w:t>available online.</w:t>
      </w:r>
      <w:r w:rsidR="00C52766">
        <w:rPr>
          <w:sz w:val="23"/>
          <w:szCs w:val="22"/>
        </w:rPr>
        <w:t xml:space="preserve">  The issues cover course updates, news about current </w:t>
      </w:r>
      <w:r>
        <w:rPr>
          <w:sz w:val="23"/>
          <w:szCs w:val="22"/>
        </w:rPr>
        <w:tab/>
      </w:r>
      <w:r w:rsidR="00C52766">
        <w:rPr>
          <w:sz w:val="23"/>
          <w:szCs w:val="22"/>
        </w:rPr>
        <w:t xml:space="preserve">students, graduates and </w:t>
      </w:r>
      <w:r w:rsidR="00A17DE3">
        <w:rPr>
          <w:sz w:val="23"/>
          <w:szCs w:val="22"/>
        </w:rPr>
        <w:t xml:space="preserve">items about </w:t>
      </w:r>
      <w:r w:rsidR="00C52766">
        <w:rPr>
          <w:sz w:val="23"/>
          <w:szCs w:val="22"/>
        </w:rPr>
        <w:t>Honors faculty.</w:t>
      </w:r>
    </w:p>
    <w:p w:rsidR="00125BB4" w:rsidRDefault="00125BB4" w:rsidP="00125BB4">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p>
    <w:p w:rsidR="00C231B3" w:rsidRDefault="00125BB4" w:rsidP="00125BB4">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r>
        <w:rPr>
          <w:sz w:val="23"/>
          <w:szCs w:val="22"/>
        </w:rPr>
        <w:sym w:font="Wingdings" w:char="F03A"/>
      </w:r>
      <w:r>
        <w:rPr>
          <w:sz w:val="23"/>
          <w:szCs w:val="22"/>
        </w:rPr>
        <w:t xml:space="preserve"> The University Communication office is updating an Honors trifold to be </w:t>
      </w:r>
      <w:r w:rsidR="00D612EC">
        <w:rPr>
          <w:sz w:val="23"/>
          <w:szCs w:val="22"/>
        </w:rPr>
        <w:tab/>
      </w:r>
      <w:r>
        <w:rPr>
          <w:sz w:val="23"/>
          <w:szCs w:val="22"/>
        </w:rPr>
        <w:t>used for</w:t>
      </w:r>
      <w:r w:rsidR="00D612EC">
        <w:rPr>
          <w:sz w:val="23"/>
          <w:szCs w:val="22"/>
        </w:rPr>
        <w:t xml:space="preserve"> recruiting and general information mailing</w:t>
      </w:r>
      <w:r w:rsidR="00BB0F02">
        <w:rPr>
          <w:sz w:val="23"/>
          <w:szCs w:val="22"/>
        </w:rPr>
        <w:t>s/</w:t>
      </w:r>
      <w:r w:rsidR="00D612EC">
        <w:rPr>
          <w:sz w:val="23"/>
          <w:szCs w:val="22"/>
        </w:rPr>
        <w:t>Open House.</w:t>
      </w:r>
    </w:p>
    <w:p w:rsidR="00C231B3" w:rsidRDefault="00C231B3" w:rsidP="004F47B1">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p>
    <w:p w:rsidR="00E95A7C" w:rsidRDefault="00E95A7C" w:rsidP="004F47B1">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p>
    <w:p w:rsidR="004F47B1" w:rsidRDefault="004F47B1" w:rsidP="004F47B1">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p>
    <w:p w:rsidR="004F47B1" w:rsidRDefault="00172E94" w:rsidP="000C2F92">
      <w:pPr>
        <w:widowControl w:val="0"/>
        <w:tabs>
          <w:tab w:val="left" w:pos="720"/>
          <w:tab w:val="left" w:pos="1824"/>
          <w:tab w:val="left" w:pos="2304"/>
          <w:tab w:val="left" w:pos="2784"/>
          <w:tab w:val="left" w:pos="3264"/>
          <w:tab w:val="left" w:pos="3744"/>
          <w:tab w:val="left" w:pos="4224"/>
          <w:tab w:val="left" w:pos="4704"/>
          <w:tab w:val="left" w:pos="5184"/>
          <w:tab w:val="left" w:pos="5664"/>
        </w:tabs>
        <w:jc w:val="center"/>
        <w:rPr>
          <w:sz w:val="23"/>
          <w:szCs w:val="22"/>
        </w:rPr>
      </w:pPr>
      <w:r>
        <w:rPr>
          <w:sz w:val="23"/>
          <w:szCs w:val="22"/>
        </w:rPr>
        <w:sym w:font="Webdings" w:char="F0A4"/>
      </w:r>
      <w:r w:rsidR="004F47B1">
        <w:rPr>
          <w:sz w:val="23"/>
          <w:szCs w:val="22"/>
        </w:rPr>
        <w:t>ASSESSMENT</w:t>
      </w:r>
    </w:p>
    <w:p w:rsidR="002C39D9" w:rsidRDefault="00640DAA" w:rsidP="002C39D9">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r>
        <w:rPr>
          <w:noProof/>
          <w:sz w:val="23"/>
          <w:szCs w:val="22"/>
        </w:rPr>
        <mc:AlternateContent>
          <mc:Choice Requires="wps">
            <w:drawing>
              <wp:anchor distT="4294967295" distB="4294967295" distL="114300" distR="114300" simplePos="0" relativeHeight="251724800" behindDoc="0" locked="0" layoutInCell="1" allowOverlap="1">
                <wp:simplePos x="0" y="0"/>
                <wp:positionH relativeFrom="column">
                  <wp:posOffset>-635000</wp:posOffset>
                </wp:positionH>
                <wp:positionV relativeFrom="paragraph">
                  <wp:posOffset>95884</wp:posOffset>
                </wp:positionV>
                <wp:extent cx="7239000" cy="0"/>
                <wp:effectExtent l="0" t="25400" r="0" b="25400"/>
                <wp:wrapNone/>
                <wp:docPr id="18"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0" cy="0"/>
                        </a:xfrm>
                        <a:prstGeom prst="line">
                          <a:avLst/>
                        </a:prstGeom>
                        <a:ln w="44450">
                          <a:solidFill>
                            <a:schemeClr val="tx1">
                              <a:lumMod val="65000"/>
                              <a:lumOff val="35000"/>
                            </a:schemeClr>
                          </a:solidFill>
                          <a:beve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4" o:spid="_x0000_s1026" style="position:absolute;z-index:25172480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49.95pt,7.55pt" to="520.05pt,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" strokecolor="#5a5a5a [2109]" strokeweight="3.5pt">
                <v:stroke joinstyle="bevel"/>
                <o:lock v:ext="edit" shapetype="f"/>
              </v:line>
            </w:pict>
          </mc:Fallback>
        </mc:AlternateContent>
      </w:r>
      <w:r>
        <w:rPr>
          <w:noProof/>
          <w:sz w:val="23"/>
          <w:szCs w:val="22"/>
        </w:rPr>
        <mc:AlternateContent>
          <mc:Choice Requires="wps">
            <w:drawing>
              <wp:anchor distT="4294967295" distB="4294967295" distL="114300" distR="114300" simplePos="0" relativeHeight="251723776" behindDoc="0" locked="0" layoutInCell="1" allowOverlap="1">
                <wp:simplePos x="0" y="0"/>
                <wp:positionH relativeFrom="column">
                  <wp:posOffset>-635000</wp:posOffset>
                </wp:positionH>
                <wp:positionV relativeFrom="paragraph">
                  <wp:posOffset>-264161</wp:posOffset>
                </wp:positionV>
                <wp:extent cx="7239000" cy="0"/>
                <wp:effectExtent l="0" t="25400" r="0" b="25400"/>
                <wp:wrapNone/>
                <wp:docPr id="1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0" cy="0"/>
                        </a:xfrm>
                        <a:prstGeom prst="line">
                          <a:avLst/>
                        </a:prstGeom>
                        <a:ln w="44450">
                          <a:solidFill>
                            <a:schemeClr val="tx1">
                              <a:lumMod val="65000"/>
                              <a:lumOff val="35000"/>
                            </a:schemeClr>
                          </a:solidFill>
                          <a:beve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7" o:spid="_x0000_s1026" style="position:absolute;z-index:25172377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49.95pt,-20.75pt" to="520.05pt,-2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" strokecolor="#5a5a5a [2109]" strokeweight="3.5pt">
                <v:stroke joinstyle="bevel"/>
                <o:lock v:ext="edit" shapetype="f"/>
              </v:line>
            </w:pict>
          </mc:Fallback>
        </mc:AlternateContent>
      </w:r>
    </w:p>
    <w:p w:rsidR="002C39D9" w:rsidRDefault="00172E94" w:rsidP="002C39D9">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r>
        <w:rPr>
          <w:sz w:val="23"/>
          <w:szCs w:val="22"/>
        </w:rPr>
        <w:sym w:font="Webdings" w:char="F0A4"/>
      </w:r>
      <w:r>
        <w:rPr>
          <w:sz w:val="23"/>
          <w:szCs w:val="22"/>
        </w:rPr>
        <w:t xml:space="preserve"> </w:t>
      </w:r>
      <w:r w:rsidR="002C39D9">
        <w:rPr>
          <w:sz w:val="23"/>
          <w:szCs w:val="22"/>
        </w:rPr>
        <w:t xml:space="preserve">The assessment tools created last year continue to be used to collect assessments for the program </w:t>
      </w:r>
      <w:r>
        <w:rPr>
          <w:sz w:val="23"/>
          <w:szCs w:val="22"/>
        </w:rPr>
        <w:tab/>
      </w:r>
      <w:r w:rsidR="002C39D9">
        <w:rPr>
          <w:sz w:val="23"/>
          <w:szCs w:val="22"/>
        </w:rPr>
        <w:t>on the following:</w:t>
      </w:r>
    </w:p>
    <w:p w:rsidR="002C39D9" w:rsidRDefault="00172E94" w:rsidP="00172E94">
      <w:pPr>
        <w:widowControl w:val="0"/>
        <w:tabs>
          <w:tab w:val="left" w:pos="720"/>
          <w:tab w:val="left" w:pos="1824"/>
          <w:tab w:val="left" w:pos="2304"/>
          <w:tab w:val="left" w:pos="2784"/>
          <w:tab w:val="left" w:pos="3264"/>
          <w:tab w:val="left" w:pos="3744"/>
          <w:tab w:val="left" w:pos="4224"/>
          <w:tab w:val="left" w:pos="4704"/>
          <w:tab w:val="left" w:pos="5184"/>
          <w:tab w:val="left" w:pos="5664"/>
        </w:tabs>
        <w:ind w:left="1440"/>
        <w:rPr>
          <w:sz w:val="23"/>
          <w:szCs w:val="22"/>
        </w:rPr>
      </w:pPr>
      <w:r>
        <w:rPr>
          <w:sz w:val="23"/>
          <w:szCs w:val="22"/>
        </w:rPr>
        <w:sym w:font="Webdings" w:char="F0A4"/>
      </w:r>
      <w:r>
        <w:rPr>
          <w:sz w:val="23"/>
          <w:szCs w:val="22"/>
        </w:rPr>
        <w:t xml:space="preserve"> </w:t>
      </w:r>
      <w:r w:rsidR="004F47B1" w:rsidRPr="002C39D9">
        <w:rPr>
          <w:sz w:val="23"/>
          <w:szCs w:val="22"/>
        </w:rPr>
        <w:t xml:space="preserve">Thesis committee assessment of </w:t>
      </w:r>
      <w:r w:rsidR="002C39D9">
        <w:rPr>
          <w:sz w:val="23"/>
          <w:szCs w:val="22"/>
        </w:rPr>
        <w:t xml:space="preserve">graduating </w:t>
      </w:r>
      <w:r w:rsidR="004F47B1" w:rsidRPr="002C39D9">
        <w:rPr>
          <w:sz w:val="23"/>
          <w:szCs w:val="22"/>
        </w:rPr>
        <w:t>student</w:t>
      </w:r>
    </w:p>
    <w:p w:rsidR="002C39D9" w:rsidRDefault="00172E94" w:rsidP="00172E94">
      <w:pPr>
        <w:widowControl w:val="0"/>
        <w:tabs>
          <w:tab w:val="left" w:pos="720"/>
          <w:tab w:val="left" w:pos="1824"/>
          <w:tab w:val="left" w:pos="2304"/>
          <w:tab w:val="left" w:pos="2784"/>
          <w:tab w:val="left" w:pos="3264"/>
          <w:tab w:val="left" w:pos="3744"/>
          <w:tab w:val="left" w:pos="4224"/>
          <w:tab w:val="left" w:pos="4704"/>
          <w:tab w:val="left" w:pos="5184"/>
          <w:tab w:val="left" w:pos="5664"/>
        </w:tabs>
        <w:ind w:left="1440"/>
        <w:rPr>
          <w:sz w:val="23"/>
          <w:szCs w:val="22"/>
        </w:rPr>
      </w:pPr>
      <w:r>
        <w:rPr>
          <w:sz w:val="23"/>
          <w:szCs w:val="22"/>
        </w:rPr>
        <w:sym w:font="Webdings" w:char="F0A4"/>
      </w:r>
      <w:r>
        <w:rPr>
          <w:sz w:val="23"/>
          <w:szCs w:val="22"/>
        </w:rPr>
        <w:t xml:space="preserve"> </w:t>
      </w:r>
      <w:r w:rsidR="002C39D9">
        <w:rPr>
          <w:sz w:val="23"/>
          <w:szCs w:val="22"/>
        </w:rPr>
        <w:t>Graduating s</w:t>
      </w:r>
      <w:r w:rsidR="004F47B1" w:rsidRPr="002C39D9">
        <w:rPr>
          <w:sz w:val="23"/>
          <w:szCs w:val="22"/>
        </w:rPr>
        <w:t>tudent self-assessment after defense</w:t>
      </w:r>
    </w:p>
    <w:p w:rsidR="002C39D9" w:rsidRDefault="00172E94" w:rsidP="00172E94">
      <w:pPr>
        <w:widowControl w:val="0"/>
        <w:tabs>
          <w:tab w:val="left" w:pos="720"/>
          <w:tab w:val="left" w:pos="1824"/>
          <w:tab w:val="left" w:pos="2304"/>
          <w:tab w:val="left" w:pos="2784"/>
          <w:tab w:val="left" w:pos="3264"/>
          <w:tab w:val="left" w:pos="3744"/>
          <w:tab w:val="left" w:pos="4224"/>
          <w:tab w:val="left" w:pos="4704"/>
          <w:tab w:val="left" w:pos="5184"/>
          <w:tab w:val="left" w:pos="5664"/>
        </w:tabs>
        <w:ind w:left="1440"/>
        <w:rPr>
          <w:sz w:val="23"/>
          <w:szCs w:val="22"/>
        </w:rPr>
      </w:pPr>
      <w:r>
        <w:rPr>
          <w:sz w:val="23"/>
          <w:szCs w:val="22"/>
        </w:rPr>
        <w:sym w:font="Webdings" w:char="F0A4"/>
      </w:r>
      <w:r>
        <w:rPr>
          <w:sz w:val="23"/>
          <w:szCs w:val="22"/>
        </w:rPr>
        <w:t xml:space="preserve"> </w:t>
      </w:r>
      <w:r w:rsidR="004F47B1" w:rsidRPr="002C39D9">
        <w:rPr>
          <w:sz w:val="23"/>
          <w:szCs w:val="22"/>
        </w:rPr>
        <w:t>Faculty assessment of class group for HON courses</w:t>
      </w:r>
    </w:p>
    <w:p w:rsidR="002C39D9" w:rsidRDefault="002C39D9" w:rsidP="00172E94">
      <w:pPr>
        <w:widowControl w:val="0"/>
        <w:tabs>
          <w:tab w:val="left" w:pos="720"/>
          <w:tab w:val="left" w:pos="1824"/>
          <w:tab w:val="left" w:pos="2304"/>
          <w:tab w:val="left" w:pos="2784"/>
          <w:tab w:val="left" w:pos="3264"/>
          <w:tab w:val="left" w:pos="3744"/>
          <w:tab w:val="left" w:pos="4224"/>
          <w:tab w:val="left" w:pos="4704"/>
          <w:tab w:val="left" w:pos="5184"/>
          <w:tab w:val="left" w:pos="5664"/>
        </w:tabs>
        <w:ind w:left="720"/>
        <w:rPr>
          <w:sz w:val="23"/>
          <w:szCs w:val="22"/>
        </w:rPr>
      </w:pPr>
    </w:p>
    <w:p w:rsidR="002C39D9" w:rsidRDefault="00172E94" w:rsidP="002C39D9">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r>
        <w:rPr>
          <w:sz w:val="23"/>
          <w:szCs w:val="22"/>
        </w:rPr>
        <w:sym w:font="Webdings" w:char="F0A4"/>
      </w:r>
      <w:r>
        <w:rPr>
          <w:sz w:val="23"/>
          <w:szCs w:val="22"/>
        </w:rPr>
        <w:t xml:space="preserve"> </w:t>
      </w:r>
      <w:r w:rsidR="002C39D9">
        <w:rPr>
          <w:sz w:val="23"/>
          <w:szCs w:val="22"/>
        </w:rPr>
        <w:t>This compiled information for</w:t>
      </w:r>
      <w:r w:rsidR="004F47B1" w:rsidRPr="002C39D9">
        <w:rPr>
          <w:sz w:val="23"/>
          <w:szCs w:val="22"/>
        </w:rPr>
        <w:t xml:space="preserve"> program and learning outcomes </w:t>
      </w:r>
      <w:r>
        <w:rPr>
          <w:sz w:val="23"/>
          <w:szCs w:val="22"/>
        </w:rPr>
        <w:t>is being</w:t>
      </w:r>
      <w:r w:rsidR="002C39D9">
        <w:rPr>
          <w:sz w:val="23"/>
          <w:szCs w:val="22"/>
        </w:rPr>
        <w:t xml:space="preserve"> entered into</w:t>
      </w:r>
      <w:r w:rsidR="004F47B1" w:rsidRPr="002C39D9">
        <w:rPr>
          <w:sz w:val="23"/>
          <w:szCs w:val="22"/>
        </w:rPr>
        <w:t xml:space="preserve"> TracDat</w:t>
      </w:r>
      <w:r>
        <w:rPr>
          <w:sz w:val="23"/>
          <w:szCs w:val="22"/>
        </w:rPr>
        <w:t xml:space="preserve"> and </w:t>
      </w:r>
      <w:r>
        <w:rPr>
          <w:sz w:val="23"/>
          <w:szCs w:val="22"/>
        </w:rPr>
        <w:tab/>
        <w:t>there should be enough after this academic year to proceed with an analysis in June.</w:t>
      </w:r>
    </w:p>
    <w:p w:rsidR="002C39D9" w:rsidRDefault="002C39D9" w:rsidP="002C39D9">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p>
    <w:p w:rsidR="004F47B1" w:rsidRPr="002C39D9" w:rsidRDefault="00172E94" w:rsidP="002C39D9">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r>
        <w:rPr>
          <w:sz w:val="23"/>
          <w:szCs w:val="22"/>
        </w:rPr>
        <w:sym w:font="Webdings" w:char="F0A4"/>
      </w:r>
      <w:r>
        <w:rPr>
          <w:sz w:val="23"/>
          <w:szCs w:val="22"/>
        </w:rPr>
        <w:t xml:space="preserve"> </w:t>
      </w:r>
      <w:r w:rsidR="002C39D9">
        <w:rPr>
          <w:sz w:val="23"/>
          <w:szCs w:val="22"/>
        </w:rPr>
        <w:t xml:space="preserve">Course evaluations continue to be done using recently revamped forms and are useful in </w:t>
      </w:r>
      <w:r>
        <w:rPr>
          <w:sz w:val="23"/>
          <w:szCs w:val="22"/>
        </w:rPr>
        <w:tab/>
      </w:r>
      <w:r w:rsidR="002C39D9">
        <w:rPr>
          <w:sz w:val="23"/>
          <w:szCs w:val="22"/>
        </w:rPr>
        <w:t xml:space="preserve">determining if courses should be repeated.  Students continue generally satisfied with </w:t>
      </w:r>
      <w:r>
        <w:rPr>
          <w:sz w:val="23"/>
          <w:szCs w:val="22"/>
        </w:rPr>
        <w:tab/>
      </w:r>
      <w:r w:rsidR="002C39D9">
        <w:rPr>
          <w:sz w:val="23"/>
          <w:szCs w:val="22"/>
        </w:rPr>
        <w:t>courses.  Exceptions will not be pursued further.</w:t>
      </w:r>
    </w:p>
    <w:p w:rsidR="004F47B1" w:rsidRPr="002C39D9" w:rsidRDefault="004F47B1" w:rsidP="002C39D9">
      <w:pPr>
        <w:widowControl w:val="0"/>
        <w:tabs>
          <w:tab w:val="left" w:pos="720"/>
          <w:tab w:val="left" w:pos="1824"/>
          <w:tab w:val="left" w:pos="2304"/>
          <w:tab w:val="left" w:pos="2784"/>
          <w:tab w:val="left" w:pos="3264"/>
          <w:tab w:val="left" w:pos="3744"/>
          <w:tab w:val="left" w:pos="4224"/>
          <w:tab w:val="left" w:pos="4704"/>
          <w:tab w:val="left" w:pos="5184"/>
          <w:tab w:val="left" w:pos="5664"/>
        </w:tabs>
        <w:ind w:left="1980"/>
        <w:rPr>
          <w:sz w:val="23"/>
          <w:szCs w:val="22"/>
        </w:rPr>
      </w:pPr>
    </w:p>
    <w:p w:rsidR="004F47B1" w:rsidRDefault="004F47B1" w:rsidP="004F47B1">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p>
    <w:p w:rsidR="004F47B1" w:rsidRDefault="004F47B1" w:rsidP="004F47B1">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p>
    <w:p w:rsidR="00971C5D" w:rsidRDefault="00941B15" w:rsidP="000C2F92">
      <w:pPr>
        <w:widowControl w:val="0"/>
        <w:tabs>
          <w:tab w:val="left" w:pos="720"/>
          <w:tab w:val="left" w:pos="1824"/>
          <w:tab w:val="left" w:pos="2304"/>
          <w:tab w:val="left" w:pos="2784"/>
          <w:tab w:val="left" w:pos="3264"/>
          <w:tab w:val="left" w:pos="3744"/>
          <w:tab w:val="left" w:pos="4224"/>
          <w:tab w:val="left" w:pos="4704"/>
          <w:tab w:val="left" w:pos="5184"/>
          <w:tab w:val="left" w:pos="5664"/>
        </w:tabs>
        <w:jc w:val="center"/>
        <w:rPr>
          <w:sz w:val="23"/>
          <w:szCs w:val="22"/>
        </w:rPr>
      </w:pPr>
      <w:r w:rsidRPr="00941B15">
        <w:rPr>
          <w:noProof/>
          <w:sz w:val="23"/>
          <w:szCs w:val="22"/>
        </w:rPr>
        <w:drawing>
          <wp:inline distT="0" distB="0" distL="0" distR="0">
            <wp:extent cx="212779" cy="169545"/>
            <wp:effectExtent l="25400" t="0" r="0" b="0"/>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b="16667"/>
                    <a:stretch>
                      <a:fillRect/>
                    </a:stretch>
                  </pic:blipFill>
                  <pic:spPr bwMode="auto">
                    <a:xfrm>
                      <a:off x="0" y="0"/>
                      <a:ext cx="215191" cy="171467"/>
                    </a:xfrm>
                    <a:prstGeom prst="rect">
                      <a:avLst/>
                    </a:prstGeom>
                    <a:noFill/>
                    <a:ln w="9525">
                      <a:noFill/>
                      <a:miter lim="800000"/>
                      <a:headEnd/>
                      <a:tailEnd/>
                    </a:ln>
                  </pic:spPr>
                </pic:pic>
              </a:graphicData>
            </a:graphic>
          </wp:inline>
        </w:drawing>
      </w:r>
      <w:r>
        <w:rPr>
          <w:sz w:val="23"/>
          <w:szCs w:val="22"/>
        </w:rPr>
        <w:t xml:space="preserve"> </w:t>
      </w:r>
      <w:r w:rsidR="004F47B1">
        <w:rPr>
          <w:sz w:val="23"/>
          <w:szCs w:val="22"/>
        </w:rPr>
        <w:t>DEPARTMENTAL HONORS</w:t>
      </w:r>
    </w:p>
    <w:p w:rsidR="00971C5D" w:rsidRDefault="00B16059" w:rsidP="000C2F92">
      <w:pPr>
        <w:widowControl w:val="0"/>
        <w:tabs>
          <w:tab w:val="left" w:pos="720"/>
          <w:tab w:val="left" w:pos="1824"/>
          <w:tab w:val="left" w:pos="2304"/>
          <w:tab w:val="left" w:pos="2784"/>
          <w:tab w:val="left" w:pos="3264"/>
          <w:tab w:val="left" w:pos="3744"/>
          <w:tab w:val="left" w:pos="4224"/>
          <w:tab w:val="left" w:pos="4704"/>
          <w:tab w:val="left" w:pos="5184"/>
          <w:tab w:val="left" w:pos="5664"/>
        </w:tabs>
        <w:jc w:val="center"/>
        <w:rPr>
          <w:sz w:val="23"/>
          <w:szCs w:val="22"/>
        </w:rPr>
      </w:pPr>
      <w:r>
        <w:rPr>
          <w:noProof/>
          <w:sz w:val="23"/>
          <w:szCs w:val="22"/>
        </w:rPr>
        <w:drawing>
          <wp:anchor distT="0" distB="0" distL="114300" distR="114300" simplePos="0" relativeHeight="251728896" behindDoc="0" locked="0" layoutInCell="1" allowOverlap="1">
            <wp:simplePos x="0" y="0"/>
            <wp:positionH relativeFrom="column">
              <wp:posOffset>4648200</wp:posOffset>
            </wp:positionH>
            <wp:positionV relativeFrom="paragraph">
              <wp:posOffset>155575</wp:posOffset>
            </wp:positionV>
            <wp:extent cx="2021840" cy="1524000"/>
            <wp:effectExtent l="25400" t="0" r="10160" b="0"/>
            <wp:wrapTight wrapText="bothSides">
              <wp:wrapPolygon edited="0">
                <wp:start x="-271" y="0"/>
                <wp:lineTo x="-271" y="21240"/>
                <wp:lineTo x="21709" y="21240"/>
                <wp:lineTo x="21709" y="0"/>
                <wp:lineTo x="-271"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2021840" cy="1524000"/>
                    </a:xfrm>
                    <a:prstGeom prst="rect">
                      <a:avLst/>
                    </a:prstGeom>
                    <a:noFill/>
                    <a:ln w="9525">
                      <a:noFill/>
                      <a:miter lim="800000"/>
                      <a:headEnd/>
                      <a:tailEnd/>
                    </a:ln>
                  </pic:spPr>
                </pic:pic>
              </a:graphicData>
            </a:graphic>
          </wp:anchor>
        </w:drawing>
      </w:r>
      <w:r w:rsidR="00640DAA">
        <w:rPr>
          <w:noProof/>
          <w:sz w:val="23"/>
          <w:szCs w:val="22"/>
        </w:rPr>
        <mc:AlternateContent>
          <mc:Choice Requires="wps">
            <w:drawing>
              <wp:anchor distT="4294967295" distB="4294967295" distL="114300" distR="114300" simplePos="0" relativeHeight="251722752" behindDoc="0" locked="0" layoutInCell="1" allowOverlap="1">
                <wp:simplePos x="0" y="0"/>
                <wp:positionH relativeFrom="column">
                  <wp:posOffset>-609600</wp:posOffset>
                </wp:positionH>
                <wp:positionV relativeFrom="paragraph">
                  <wp:posOffset>100964</wp:posOffset>
                </wp:positionV>
                <wp:extent cx="7239000" cy="0"/>
                <wp:effectExtent l="0" t="25400" r="0" b="25400"/>
                <wp:wrapNone/>
                <wp:docPr id="16"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0" cy="0"/>
                        </a:xfrm>
                        <a:prstGeom prst="line">
                          <a:avLst/>
                        </a:prstGeom>
                        <a:ln w="44450">
                          <a:solidFill>
                            <a:schemeClr val="tx1">
                              <a:lumMod val="65000"/>
                              <a:lumOff val="35000"/>
                            </a:schemeClr>
                          </a:solidFill>
                          <a:beve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4" o:spid="_x0000_s1026" style="position:absolute;z-index:25172275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47.95pt,7.95pt" to="522.05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" strokecolor="#5a5a5a [2109]" strokeweight="3.5pt">
                <v:stroke joinstyle="bevel"/>
                <o:lock v:ext="edit" shapetype="f"/>
              </v:line>
            </w:pict>
          </mc:Fallback>
        </mc:AlternateContent>
      </w:r>
      <w:r w:rsidR="00640DAA">
        <w:rPr>
          <w:noProof/>
          <w:sz w:val="23"/>
          <w:szCs w:val="22"/>
        </w:rPr>
        <mc:AlternateContent>
          <mc:Choice Requires="wps">
            <w:drawing>
              <wp:anchor distT="4294967295" distB="4294967295" distL="114300" distR="114300" simplePos="0" relativeHeight="251721728" behindDoc="0" locked="0" layoutInCell="1" allowOverlap="1">
                <wp:simplePos x="0" y="0"/>
                <wp:positionH relativeFrom="column">
                  <wp:posOffset>-609600</wp:posOffset>
                </wp:positionH>
                <wp:positionV relativeFrom="paragraph">
                  <wp:posOffset>-259081</wp:posOffset>
                </wp:positionV>
                <wp:extent cx="7239000" cy="0"/>
                <wp:effectExtent l="0" t="25400" r="0" b="25400"/>
                <wp:wrapNone/>
                <wp:docPr id="14"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0" cy="0"/>
                        </a:xfrm>
                        <a:prstGeom prst="line">
                          <a:avLst/>
                        </a:prstGeom>
                        <a:ln w="44450">
                          <a:solidFill>
                            <a:schemeClr val="tx1">
                              <a:lumMod val="65000"/>
                              <a:lumOff val="35000"/>
                            </a:schemeClr>
                          </a:solidFill>
                          <a:beve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7" o:spid="_x0000_s1026" style="position:absolute;z-index:25172172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47.95pt,-20.35pt" to="522.05pt,-2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" strokecolor="#5a5a5a [2109]" strokeweight="3.5pt">
                <v:stroke joinstyle="bevel"/>
                <o:lock v:ext="edit" shapetype="f"/>
              </v:line>
            </w:pict>
          </mc:Fallback>
        </mc:AlternateContent>
      </w:r>
    </w:p>
    <w:p w:rsidR="003B2758" w:rsidRDefault="00941B15" w:rsidP="003B2758">
      <w:pPr>
        <w:widowControl w:val="0"/>
        <w:tabs>
          <w:tab w:val="left" w:pos="0"/>
          <w:tab w:val="left" w:pos="1824"/>
          <w:tab w:val="left" w:pos="2304"/>
          <w:tab w:val="left" w:pos="2784"/>
          <w:tab w:val="left" w:pos="3264"/>
          <w:tab w:val="left" w:pos="3744"/>
          <w:tab w:val="left" w:pos="4224"/>
          <w:tab w:val="left" w:pos="4704"/>
          <w:tab w:val="left" w:pos="5184"/>
          <w:tab w:val="left" w:pos="5664"/>
        </w:tabs>
        <w:rPr>
          <w:sz w:val="23"/>
          <w:szCs w:val="22"/>
        </w:rPr>
      </w:pPr>
      <w:r w:rsidRPr="00941B15">
        <w:rPr>
          <w:noProof/>
          <w:sz w:val="23"/>
          <w:szCs w:val="22"/>
        </w:rPr>
        <w:drawing>
          <wp:inline distT="0" distB="0" distL="0" distR="0">
            <wp:extent cx="212779" cy="169545"/>
            <wp:effectExtent l="25400" t="0" r="0" b="0"/>
            <wp:docPr id="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b="16667"/>
                    <a:stretch>
                      <a:fillRect/>
                    </a:stretch>
                  </pic:blipFill>
                  <pic:spPr bwMode="auto">
                    <a:xfrm>
                      <a:off x="0" y="0"/>
                      <a:ext cx="215191" cy="171467"/>
                    </a:xfrm>
                    <a:prstGeom prst="rect">
                      <a:avLst/>
                    </a:prstGeom>
                    <a:noFill/>
                    <a:ln w="9525">
                      <a:noFill/>
                      <a:miter lim="800000"/>
                      <a:headEnd/>
                      <a:tailEnd/>
                    </a:ln>
                  </pic:spPr>
                </pic:pic>
              </a:graphicData>
            </a:graphic>
          </wp:inline>
        </w:drawing>
      </w:r>
      <w:r w:rsidR="004F47B1" w:rsidRPr="00971C5D">
        <w:rPr>
          <w:sz w:val="23"/>
          <w:szCs w:val="22"/>
        </w:rPr>
        <w:t xml:space="preserve">Added departmental honors programs in: </w:t>
      </w:r>
    </w:p>
    <w:p w:rsidR="00761522" w:rsidRDefault="003B2758" w:rsidP="00941B15">
      <w:pPr>
        <w:widowControl w:val="0"/>
        <w:tabs>
          <w:tab w:val="left" w:pos="0"/>
          <w:tab w:val="left" w:pos="360"/>
          <w:tab w:val="left" w:pos="720"/>
          <w:tab w:val="left" w:pos="3264"/>
          <w:tab w:val="left" w:pos="3744"/>
          <w:tab w:val="left" w:pos="4224"/>
          <w:tab w:val="left" w:pos="4704"/>
          <w:tab w:val="left" w:pos="5184"/>
          <w:tab w:val="left" w:pos="5664"/>
        </w:tabs>
        <w:rPr>
          <w:sz w:val="23"/>
          <w:szCs w:val="22"/>
        </w:rPr>
      </w:pPr>
      <w:r>
        <w:rPr>
          <w:sz w:val="23"/>
          <w:szCs w:val="22"/>
        </w:rPr>
        <w:tab/>
      </w:r>
      <w:r w:rsidR="00941B15">
        <w:rPr>
          <w:sz w:val="23"/>
          <w:szCs w:val="22"/>
        </w:rPr>
        <w:tab/>
      </w:r>
      <w:r>
        <w:rPr>
          <w:sz w:val="23"/>
          <w:szCs w:val="22"/>
        </w:rPr>
        <w:t>Dance; under construction: TEC and CoHS</w:t>
      </w:r>
    </w:p>
    <w:p w:rsidR="003B2758" w:rsidRDefault="00761522" w:rsidP="00941B15">
      <w:pPr>
        <w:widowControl w:val="0"/>
        <w:tabs>
          <w:tab w:val="left" w:pos="0"/>
          <w:tab w:val="left" w:pos="360"/>
          <w:tab w:val="left" w:pos="720"/>
          <w:tab w:val="left" w:pos="3264"/>
          <w:tab w:val="left" w:pos="3744"/>
          <w:tab w:val="left" w:pos="4224"/>
          <w:tab w:val="left" w:pos="4704"/>
          <w:tab w:val="left" w:pos="5184"/>
          <w:tab w:val="left" w:pos="5664"/>
        </w:tabs>
        <w:rPr>
          <w:sz w:val="23"/>
          <w:szCs w:val="22"/>
        </w:rPr>
      </w:pPr>
      <w:r w:rsidRPr="00761522">
        <w:rPr>
          <w:noProof/>
          <w:sz w:val="23"/>
          <w:szCs w:val="22"/>
        </w:rPr>
        <w:drawing>
          <wp:inline distT="0" distB="0" distL="0" distR="0">
            <wp:extent cx="212779" cy="169545"/>
            <wp:effectExtent l="25400" t="0" r="0" b="0"/>
            <wp:docPr id="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b="16667"/>
                    <a:stretch>
                      <a:fillRect/>
                    </a:stretch>
                  </pic:blipFill>
                  <pic:spPr bwMode="auto">
                    <a:xfrm>
                      <a:off x="0" y="0"/>
                      <a:ext cx="215191" cy="171467"/>
                    </a:xfrm>
                    <a:prstGeom prst="rect">
                      <a:avLst/>
                    </a:prstGeom>
                    <a:noFill/>
                    <a:ln w="9525">
                      <a:noFill/>
                      <a:miter lim="800000"/>
                      <a:headEnd/>
                      <a:tailEnd/>
                    </a:ln>
                  </pic:spPr>
                </pic:pic>
              </a:graphicData>
            </a:graphic>
          </wp:inline>
        </w:drawing>
      </w:r>
      <w:r>
        <w:rPr>
          <w:sz w:val="23"/>
          <w:szCs w:val="22"/>
        </w:rPr>
        <w:t xml:space="preserve"> There are currently NO opportunities to graduate with honors in two colleges: Music and Education. This affects are large number of Honors College students, but more importantly leaves students not in the Honors College with no way to pursue an honors experience (e.g., individual mentoring, preparation for graduate school, a thesis) and be recognized for their additional effort and academic excellence.  This is particularly a disadvantage for </w:t>
      </w:r>
      <w:r w:rsidR="00141ECC">
        <w:rPr>
          <w:sz w:val="23"/>
          <w:szCs w:val="22"/>
        </w:rPr>
        <w:t xml:space="preserve">non-honors </w:t>
      </w:r>
      <w:r>
        <w:rPr>
          <w:sz w:val="23"/>
          <w:szCs w:val="22"/>
        </w:rPr>
        <w:t>transfer students, who cannot enter the Honors College with &gt;60 s.h.</w:t>
      </w:r>
    </w:p>
    <w:p w:rsidR="003B2758" w:rsidRDefault="003B2758" w:rsidP="003B2758">
      <w:pPr>
        <w:widowControl w:val="0"/>
        <w:tabs>
          <w:tab w:val="left" w:pos="0"/>
          <w:tab w:val="left" w:pos="360"/>
          <w:tab w:val="left" w:pos="2304"/>
          <w:tab w:val="left" w:pos="2784"/>
          <w:tab w:val="left" w:pos="3264"/>
          <w:tab w:val="left" w:pos="3744"/>
          <w:tab w:val="left" w:pos="4224"/>
          <w:tab w:val="left" w:pos="4704"/>
          <w:tab w:val="left" w:pos="5184"/>
          <w:tab w:val="left" w:pos="5664"/>
        </w:tabs>
        <w:rPr>
          <w:sz w:val="23"/>
          <w:szCs w:val="22"/>
        </w:rPr>
      </w:pPr>
    </w:p>
    <w:p w:rsidR="003B2758" w:rsidRDefault="003B2758" w:rsidP="003B2758">
      <w:pPr>
        <w:widowControl w:val="0"/>
        <w:tabs>
          <w:tab w:val="left" w:pos="0"/>
          <w:tab w:val="left" w:pos="360"/>
          <w:tab w:val="left" w:pos="2304"/>
          <w:tab w:val="left" w:pos="2784"/>
          <w:tab w:val="left" w:pos="3264"/>
          <w:tab w:val="left" w:pos="3744"/>
          <w:tab w:val="left" w:pos="4224"/>
          <w:tab w:val="left" w:pos="4704"/>
          <w:tab w:val="left" w:pos="5184"/>
          <w:tab w:val="left" w:pos="5664"/>
        </w:tabs>
        <w:rPr>
          <w:sz w:val="23"/>
          <w:szCs w:val="22"/>
        </w:rPr>
      </w:pPr>
    </w:p>
    <w:p w:rsidR="004F47B1" w:rsidRPr="00971C5D" w:rsidRDefault="004F47B1" w:rsidP="003B2758">
      <w:pPr>
        <w:widowControl w:val="0"/>
        <w:tabs>
          <w:tab w:val="left" w:pos="1080"/>
          <w:tab w:val="left" w:pos="1824"/>
          <w:tab w:val="left" w:pos="2304"/>
          <w:tab w:val="left" w:pos="2784"/>
          <w:tab w:val="left" w:pos="3264"/>
          <w:tab w:val="left" w:pos="3744"/>
          <w:tab w:val="left" w:pos="4224"/>
          <w:tab w:val="left" w:pos="4704"/>
          <w:tab w:val="left" w:pos="5184"/>
          <w:tab w:val="left" w:pos="5664"/>
        </w:tabs>
        <w:ind w:left="1080" w:hanging="1080"/>
        <w:rPr>
          <w:sz w:val="23"/>
          <w:szCs w:val="22"/>
        </w:rPr>
      </w:pPr>
    </w:p>
    <w:p w:rsidR="004F47B1" w:rsidRPr="0050062A" w:rsidRDefault="004F47B1" w:rsidP="00971C5D">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p>
    <w:p w:rsidR="00971C5D" w:rsidRDefault="00971C5D" w:rsidP="00971C5D">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p>
    <w:p w:rsidR="004F47B1" w:rsidRPr="0050062A" w:rsidRDefault="00640DAA" w:rsidP="004F47B1">
      <w:pPr>
        <w:widowControl w:val="0"/>
        <w:tabs>
          <w:tab w:val="left" w:pos="1080"/>
          <w:tab w:val="left" w:pos="2304"/>
          <w:tab w:val="left" w:pos="2784"/>
          <w:tab w:val="left" w:pos="3264"/>
          <w:tab w:val="left" w:pos="3744"/>
          <w:tab w:val="left" w:pos="4224"/>
          <w:tab w:val="left" w:pos="4704"/>
          <w:tab w:val="left" w:pos="5184"/>
          <w:tab w:val="left" w:pos="5664"/>
        </w:tabs>
        <w:rPr>
          <w:sz w:val="23"/>
          <w:szCs w:val="22"/>
        </w:rPr>
      </w:pPr>
      <w:r>
        <w:rPr>
          <w:noProof/>
          <w:sz w:val="23"/>
          <w:szCs w:val="22"/>
        </w:rPr>
        <mc:AlternateContent>
          <mc:Choice Requires="wps">
            <w:drawing>
              <wp:anchor distT="4294967295" distB="4294967295" distL="114300" distR="114300" simplePos="0" relativeHeight="251718656" behindDoc="0" locked="0" layoutInCell="1" allowOverlap="1">
                <wp:simplePos x="0" y="0"/>
                <wp:positionH relativeFrom="column">
                  <wp:posOffset>-685800</wp:posOffset>
                </wp:positionH>
                <wp:positionV relativeFrom="paragraph">
                  <wp:posOffset>422274</wp:posOffset>
                </wp:positionV>
                <wp:extent cx="7239000" cy="0"/>
                <wp:effectExtent l="0" t="25400" r="0" b="25400"/>
                <wp:wrapNone/>
                <wp:docPr id="13"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0" cy="0"/>
                        </a:xfrm>
                        <a:prstGeom prst="line">
                          <a:avLst/>
                        </a:prstGeom>
                        <a:ln w="44450">
                          <a:solidFill>
                            <a:schemeClr val="tx1">
                              <a:lumMod val="65000"/>
                              <a:lumOff val="35000"/>
                            </a:schemeClr>
                          </a:solidFill>
                          <a:beve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4" o:spid="_x0000_s1026" style="position:absolute;z-index:25171865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53.95pt,33.25pt" to="516.05pt,3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" strokecolor="#5a5a5a [2109]" strokeweight="3.5pt">
                <v:stroke joinstyle="bevel"/>
                <o:lock v:ext="edit" shapetype="f"/>
              </v:line>
            </w:pict>
          </mc:Fallback>
        </mc:AlternateContent>
      </w:r>
      <w:r>
        <w:rPr>
          <w:noProof/>
          <w:sz w:val="23"/>
          <w:szCs w:val="22"/>
        </w:rPr>
        <mc:AlternateContent>
          <mc:Choice Requires="wps">
            <w:drawing>
              <wp:anchor distT="4294967295" distB="4294967295" distL="114300" distR="114300" simplePos="0" relativeHeight="251717632" behindDoc="0" locked="0" layoutInCell="1" allowOverlap="1">
                <wp:simplePos x="0" y="0"/>
                <wp:positionH relativeFrom="column">
                  <wp:posOffset>-685800</wp:posOffset>
                </wp:positionH>
                <wp:positionV relativeFrom="paragraph">
                  <wp:posOffset>34289</wp:posOffset>
                </wp:positionV>
                <wp:extent cx="7239000" cy="0"/>
                <wp:effectExtent l="0" t="25400" r="0" b="25400"/>
                <wp:wrapNone/>
                <wp:docPr id="11"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0" cy="0"/>
                        </a:xfrm>
                        <a:prstGeom prst="line">
                          <a:avLst/>
                        </a:prstGeom>
                        <a:ln w="44450">
                          <a:solidFill>
                            <a:schemeClr val="tx1">
                              <a:lumMod val="65000"/>
                              <a:lumOff val="35000"/>
                            </a:schemeClr>
                          </a:solidFill>
                          <a:beve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7" o:spid="_x0000_s1026" style="position:absolute;z-index:25171763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53.95pt,2.7pt" to="516.05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" strokecolor="#5a5a5a [2109]" strokeweight="3.5pt">
                <v:stroke joinstyle="bevel"/>
                <o:lock v:ext="edit" shapetype="f"/>
              </v:line>
            </w:pict>
          </mc:Fallback>
        </mc:AlternateContent>
      </w:r>
    </w:p>
    <w:p w:rsidR="004F47B1" w:rsidRPr="00971C5D" w:rsidRDefault="00903E60" w:rsidP="00971C5D">
      <w:pPr>
        <w:widowControl w:val="0"/>
        <w:tabs>
          <w:tab w:val="left" w:pos="1080"/>
          <w:tab w:val="left" w:pos="2304"/>
          <w:tab w:val="left" w:pos="2784"/>
          <w:tab w:val="left" w:pos="3264"/>
          <w:tab w:val="left" w:pos="3744"/>
          <w:tab w:val="left" w:pos="4224"/>
          <w:tab w:val="left" w:pos="4704"/>
          <w:tab w:val="left" w:pos="5184"/>
          <w:tab w:val="left" w:pos="5664"/>
        </w:tabs>
        <w:jc w:val="center"/>
        <w:rPr>
          <w:sz w:val="23"/>
          <w:szCs w:val="22"/>
        </w:rPr>
      </w:pPr>
      <w:r w:rsidRPr="00903E60">
        <w:rPr>
          <w:szCs w:val="22"/>
        </w:rPr>
        <w:sym w:font="Webdings" w:char="F046"/>
      </w:r>
      <w:r>
        <w:rPr>
          <w:szCs w:val="22"/>
        </w:rPr>
        <w:t xml:space="preserve"> </w:t>
      </w:r>
      <w:r w:rsidR="004F47B1" w:rsidRPr="00971C5D">
        <w:rPr>
          <w:sz w:val="23"/>
          <w:szCs w:val="22"/>
        </w:rPr>
        <w:t>BUILDING PROJECTS</w:t>
      </w:r>
    </w:p>
    <w:p w:rsidR="004F47B1" w:rsidRPr="0050062A" w:rsidRDefault="00903E60" w:rsidP="004F47B1">
      <w:pPr>
        <w:widowControl w:val="0"/>
        <w:tabs>
          <w:tab w:val="left" w:pos="1080"/>
          <w:tab w:val="left" w:pos="1350"/>
          <w:tab w:val="left" w:pos="1824"/>
          <w:tab w:val="left" w:pos="2304"/>
          <w:tab w:val="left" w:pos="2784"/>
          <w:tab w:val="left" w:pos="3264"/>
          <w:tab w:val="left" w:pos="3744"/>
          <w:tab w:val="left" w:pos="4224"/>
          <w:tab w:val="left" w:pos="4704"/>
          <w:tab w:val="left" w:pos="5184"/>
          <w:tab w:val="left" w:pos="5664"/>
        </w:tabs>
        <w:rPr>
          <w:sz w:val="23"/>
          <w:szCs w:val="22"/>
        </w:rPr>
      </w:pPr>
      <w:r>
        <w:rPr>
          <w:noProof/>
          <w:sz w:val="23"/>
          <w:szCs w:val="22"/>
        </w:rPr>
        <w:drawing>
          <wp:anchor distT="0" distB="0" distL="114300" distR="114300" simplePos="0" relativeHeight="251672576" behindDoc="1" locked="0" layoutInCell="1" allowOverlap="1">
            <wp:simplePos x="0" y="0"/>
            <wp:positionH relativeFrom="column">
              <wp:posOffset>4572000</wp:posOffset>
            </wp:positionH>
            <wp:positionV relativeFrom="paragraph">
              <wp:posOffset>109855</wp:posOffset>
            </wp:positionV>
            <wp:extent cx="1986280" cy="1757680"/>
            <wp:effectExtent l="2540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1986280" cy="175768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anchor>
        </w:drawing>
      </w:r>
    </w:p>
    <w:p w:rsidR="00903E60" w:rsidRDefault="00903E60" w:rsidP="009C38DE">
      <w:pPr>
        <w:widowControl w:val="0"/>
        <w:tabs>
          <w:tab w:val="left" w:pos="720"/>
          <w:tab w:val="left" w:pos="1824"/>
          <w:tab w:val="left" w:pos="2304"/>
          <w:tab w:val="left" w:pos="2784"/>
          <w:tab w:val="left" w:pos="3264"/>
          <w:tab w:val="left" w:pos="3744"/>
          <w:tab w:val="left" w:pos="4224"/>
          <w:tab w:val="left" w:pos="4704"/>
          <w:tab w:val="left" w:pos="5184"/>
          <w:tab w:val="left" w:pos="5664"/>
        </w:tabs>
        <w:rPr>
          <w:szCs w:val="22"/>
        </w:rPr>
      </w:pPr>
      <w:r w:rsidRPr="00903E60">
        <w:rPr>
          <w:szCs w:val="22"/>
        </w:rPr>
        <w:sym w:font="Webdings" w:char="F046"/>
      </w:r>
      <w:r>
        <w:rPr>
          <w:szCs w:val="22"/>
        </w:rPr>
        <w:t xml:space="preserve"> The “new Coffey” residence hall is being built, though no word yet if the Honors population </w:t>
      </w:r>
      <w:r w:rsidR="009C38DE">
        <w:rPr>
          <w:szCs w:val="22"/>
        </w:rPr>
        <w:tab/>
      </w:r>
      <w:r>
        <w:rPr>
          <w:szCs w:val="22"/>
        </w:rPr>
        <w:t>is to move there in fall 2012.</w:t>
      </w:r>
      <w:r w:rsidR="00BD1FEE">
        <w:rPr>
          <w:szCs w:val="22"/>
        </w:rPr>
        <w:t xml:space="preserve"> Possibly not? This is a major problem.</w:t>
      </w:r>
    </w:p>
    <w:p w:rsidR="009C38DE" w:rsidRDefault="00903E60" w:rsidP="00903E60">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r w:rsidRPr="00903E60">
        <w:rPr>
          <w:szCs w:val="22"/>
        </w:rPr>
        <w:sym w:font="Webdings" w:char="F046"/>
      </w:r>
      <w:r>
        <w:rPr>
          <w:szCs w:val="22"/>
        </w:rPr>
        <w:t xml:space="preserve"> After much back-and-forthing, it appears that the L-wing building that would house the </w:t>
      </w:r>
      <w:r>
        <w:rPr>
          <w:szCs w:val="22"/>
        </w:rPr>
        <w:tab/>
        <w:t xml:space="preserve">Honors College is being built as originally planned.  The </w:t>
      </w:r>
      <w:r w:rsidR="004F47B1" w:rsidRPr="00903E60">
        <w:rPr>
          <w:sz w:val="23"/>
          <w:szCs w:val="22"/>
        </w:rPr>
        <w:t xml:space="preserve">Level 02 office floor </w:t>
      </w:r>
      <w:r>
        <w:rPr>
          <w:sz w:val="23"/>
          <w:szCs w:val="22"/>
        </w:rPr>
        <w:t xml:space="preserve">is shown </w:t>
      </w:r>
      <w:r w:rsidR="004F47B1" w:rsidRPr="00903E60">
        <w:rPr>
          <w:sz w:val="23"/>
          <w:szCs w:val="22"/>
        </w:rPr>
        <w:t xml:space="preserve">at </w:t>
      </w:r>
      <w:r w:rsidR="009C38DE">
        <w:rPr>
          <w:sz w:val="23"/>
          <w:szCs w:val="22"/>
        </w:rPr>
        <w:tab/>
      </w:r>
      <w:r w:rsidR="004F47B1" w:rsidRPr="00903E60">
        <w:rPr>
          <w:sz w:val="23"/>
          <w:szCs w:val="22"/>
        </w:rPr>
        <w:t>right</w:t>
      </w:r>
      <w:r>
        <w:rPr>
          <w:sz w:val="23"/>
          <w:szCs w:val="22"/>
        </w:rPr>
        <w:t xml:space="preserve">.  No word for sure as to the use of this space, but if it proceeds as intended a year ago, </w:t>
      </w:r>
      <w:r w:rsidR="009C38DE">
        <w:rPr>
          <w:sz w:val="23"/>
          <w:szCs w:val="22"/>
        </w:rPr>
        <w:tab/>
      </w:r>
      <w:r>
        <w:rPr>
          <w:sz w:val="23"/>
          <w:szCs w:val="22"/>
        </w:rPr>
        <w:t xml:space="preserve">The Honors College would move into the top two floors in spring 2013.  The building was </w:t>
      </w:r>
      <w:r w:rsidR="009C38DE">
        <w:rPr>
          <w:sz w:val="23"/>
          <w:szCs w:val="22"/>
        </w:rPr>
        <w:tab/>
      </w:r>
      <w:r>
        <w:rPr>
          <w:sz w:val="23"/>
          <w:szCs w:val="22"/>
        </w:rPr>
        <w:t xml:space="preserve">designed with some accommodation for the anticipated growth in Honors when the budget </w:t>
      </w:r>
      <w:r w:rsidR="009C38DE">
        <w:rPr>
          <w:sz w:val="23"/>
          <w:szCs w:val="22"/>
        </w:rPr>
        <w:tab/>
      </w:r>
      <w:r>
        <w:rPr>
          <w:sz w:val="23"/>
          <w:szCs w:val="22"/>
        </w:rPr>
        <w:t>allows for the projected</w:t>
      </w:r>
      <w:r w:rsidR="009C38DE">
        <w:rPr>
          <w:sz w:val="23"/>
          <w:szCs w:val="22"/>
        </w:rPr>
        <w:t xml:space="preserve"> </w:t>
      </w:r>
      <w:r>
        <w:rPr>
          <w:sz w:val="23"/>
          <w:szCs w:val="22"/>
        </w:rPr>
        <w:t>increase in staff to support the needed growth</w:t>
      </w:r>
    </w:p>
    <w:p w:rsidR="004F47B1" w:rsidRPr="00903E60" w:rsidRDefault="009C38DE" w:rsidP="00903E60">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r>
        <w:rPr>
          <w:sz w:val="23"/>
          <w:szCs w:val="22"/>
        </w:rPr>
        <w:tab/>
      </w:r>
      <w:r w:rsidR="00903E60">
        <w:rPr>
          <w:sz w:val="23"/>
          <w:szCs w:val="22"/>
        </w:rPr>
        <w:t xml:space="preserve"> in students</w:t>
      </w:r>
      <w:r>
        <w:rPr>
          <w:sz w:val="23"/>
          <w:szCs w:val="22"/>
        </w:rPr>
        <w:t xml:space="preserve"> (see Enrollment above)</w:t>
      </w:r>
      <w:r w:rsidR="00903E60">
        <w:rPr>
          <w:sz w:val="23"/>
          <w:szCs w:val="22"/>
        </w:rPr>
        <w:t>.</w:t>
      </w:r>
    </w:p>
    <w:p w:rsidR="004F47B1" w:rsidRPr="0050062A" w:rsidRDefault="004F47B1" w:rsidP="00903E60">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p>
    <w:p w:rsidR="004F47B1" w:rsidRPr="0050062A" w:rsidRDefault="004F47B1" w:rsidP="00903E60">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p>
    <w:p w:rsidR="004B2E2B" w:rsidRPr="00971C5D" w:rsidRDefault="004B2E2B" w:rsidP="004B2E2B">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p>
    <w:p w:rsidR="004B2E2B" w:rsidRPr="003D4B97" w:rsidRDefault="00640DAA" w:rsidP="004B2E2B">
      <w:pPr>
        <w:widowControl w:val="0"/>
        <w:tabs>
          <w:tab w:val="left" w:pos="720"/>
          <w:tab w:val="left" w:pos="1080"/>
          <w:tab w:val="left" w:pos="2304"/>
          <w:tab w:val="left" w:pos="2784"/>
          <w:tab w:val="left" w:pos="3264"/>
          <w:tab w:val="left" w:pos="3744"/>
          <w:tab w:val="left" w:pos="4224"/>
          <w:tab w:val="left" w:pos="4704"/>
          <w:tab w:val="left" w:pos="5184"/>
          <w:tab w:val="left" w:pos="5664"/>
        </w:tabs>
        <w:rPr>
          <w:sz w:val="22"/>
          <w:szCs w:val="22"/>
        </w:rPr>
      </w:pPr>
      <w:r>
        <w:rPr>
          <w:noProof/>
          <w:sz w:val="23"/>
          <w:szCs w:val="22"/>
        </w:rPr>
        <mc:AlternateContent>
          <mc:Choice Requires="wps">
            <w:drawing>
              <wp:anchor distT="4294967295" distB="4294967295" distL="114300" distR="114300" simplePos="0" relativeHeight="251736064" behindDoc="0" locked="0" layoutInCell="1" allowOverlap="1">
                <wp:simplePos x="0" y="0"/>
                <wp:positionH relativeFrom="column">
                  <wp:posOffset>-609600</wp:posOffset>
                </wp:positionH>
                <wp:positionV relativeFrom="paragraph">
                  <wp:posOffset>52069</wp:posOffset>
                </wp:positionV>
                <wp:extent cx="7239000" cy="0"/>
                <wp:effectExtent l="0" t="25400" r="0" b="254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0" cy="0"/>
                        </a:xfrm>
                        <a:prstGeom prst="line">
                          <a:avLst/>
                        </a:prstGeom>
                        <a:ln w="44450">
                          <a:solidFill>
                            <a:schemeClr val="tx1">
                              <a:lumMod val="65000"/>
                              <a:lumOff val="35000"/>
                            </a:schemeClr>
                          </a:solidFill>
                          <a:beve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7" o:spid="_x0000_s1026" style="position:absolute;z-index:25173606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47.95pt,4.1pt" to="522.05pt,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" strokecolor="#5a5a5a [2109]" strokeweight="3.5pt">
                <v:stroke joinstyle="bevel"/>
                <o:lock v:ext="edit" shapetype="f"/>
              </v:line>
            </w:pict>
          </mc:Fallback>
        </mc:AlternateContent>
      </w:r>
    </w:p>
    <w:p w:rsidR="004B2E2B" w:rsidRPr="0050062A" w:rsidRDefault="009119F3" w:rsidP="004B2E2B">
      <w:pPr>
        <w:widowControl w:val="0"/>
        <w:tabs>
          <w:tab w:val="left" w:pos="720"/>
          <w:tab w:val="left" w:pos="1824"/>
          <w:tab w:val="left" w:pos="2304"/>
          <w:tab w:val="left" w:pos="2784"/>
          <w:tab w:val="left" w:pos="3264"/>
          <w:tab w:val="left" w:pos="3744"/>
          <w:tab w:val="left" w:pos="4224"/>
          <w:tab w:val="left" w:pos="4704"/>
          <w:tab w:val="left" w:pos="5184"/>
          <w:tab w:val="left" w:pos="5664"/>
        </w:tabs>
        <w:jc w:val="center"/>
        <w:rPr>
          <w:sz w:val="23"/>
          <w:szCs w:val="22"/>
        </w:rPr>
      </w:pPr>
      <w:r w:rsidRPr="009119F3">
        <w:rPr>
          <w:noProof/>
          <w:sz w:val="23"/>
          <w:szCs w:val="22"/>
        </w:rPr>
        <w:drawing>
          <wp:inline distT="0" distB="0" distL="0" distR="0">
            <wp:extent cx="140639" cy="194945"/>
            <wp:effectExtent l="0" t="0" r="11761" b="0"/>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r="49246"/>
                    <a:stretch>
                      <a:fillRect/>
                    </a:stretch>
                  </pic:blipFill>
                  <pic:spPr bwMode="auto">
                    <a:xfrm>
                      <a:off x="0" y="0"/>
                      <a:ext cx="139246" cy="193015"/>
                    </a:xfrm>
                    <a:prstGeom prst="rect">
                      <a:avLst/>
                    </a:prstGeom>
                    <a:noFill/>
                    <a:ln w="9525">
                      <a:noFill/>
                      <a:miter lim="800000"/>
                      <a:headEnd/>
                      <a:tailEnd/>
                    </a:ln>
                  </pic:spPr>
                </pic:pic>
              </a:graphicData>
            </a:graphic>
          </wp:inline>
        </w:drawing>
      </w:r>
      <w:r>
        <w:rPr>
          <w:sz w:val="23"/>
          <w:szCs w:val="22"/>
        </w:rPr>
        <w:t xml:space="preserve"> </w:t>
      </w:r>
      <w:r w:rsidR="004B2E2B">
        <w:rPr>
          <w:sz w:val="23"/>
          <w:szCs w:val="22"/>
        </w:rPr>
        <w:t>Prestigious Scholarship Program</w:t>
      </w:r>
    </w:p>
    <w:p w:rsidR="004B2E2B" w:rsidRDefault="00640DAA" w:rsidP="004B2E2B">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r>
        <w:rPr>
          <w:noProof/>
          <w:sz w:val="23"/>
          <w:szCs w:val="22"/>
        </w:rPr>
        <mc:AlternateContent>
          <mc:Choice Requires="wps">
            <w:drawing>
              <wp:anchor distT="4294967295" distB="4294967295" distL="114300" distR="114300" simplePos="0" relativeHeight="251737088" behindDoc="0" locked="0" layoutInCell="1" allowOverlap="1">
                <wp:simplePos x="0" y="0"/>
                <wp:positionH relativeFrom="column">
                  <wp:posOffset>-609600</wp:posOffset>
                </wp:positionH>
                <wp:positionV relativeFrom="paragraph">
                  <wp:posOffset>83184</wp:posOffset>
                </wp:positionV>
                <wp:extent cx="7239000" cy="0"/>
                <wp:effectExtent l="0" t="25400" r="0" b="25400"/>
                <wp:wrapNone/>
                <wp:docPr id="2"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0" cy="0"/>
                        </a:xfrm>
                        <a:prstGeom prst="line">
                          <a:avLst/>
                        </a:prstGeom>
                        <a:ln w="44450">
                          <a:solidFill>
                            <a:schemeClr val="tx1">
                              <a:lumMod val="65000"/>
                              <a:lumOff val="35000"/>
                            </a:schemeClr>
                          </a:solidFill>
                          <a:beve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4" o:spid="_x0000_s1026" style="position:absolute;z-index:25173708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47.95pt,6.55pt" to="522.05pt,6.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" strokecolor="#5a5a5a [2109]" strokeweight="3.5pt">
                <v:stroke joinstyle="bevel"/>
                <o:lock v:ext="edit" shapetype="f"/>
              </v:line>
            </w:pict>
          </mc:Fallback>
        </mc:AlternateContent>
      </w:r>
    </w:p>
    <w:p w:rsidR="004B2E2B" w:rsidRPr="0050062A" w:rsidRDefault="007769FE" w:rsidP="004B2E2B">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3"/>
          <w:szCs w:val="22"/>
        </w:rPr>
      </w:pPr>
      <w:r>
        <w:rPr>
          <w:sz w:val="23"/>
          <w:szCs w:val="22"/>
        </w:rPr>
        <w:t xml:space="preserve"> </w:t>
      </w:r>
      <w:r w:rsidRPr="007769FE">
        <w:rPr>
          <w:noProof/>
          <w:sz w:val="23"/>
          <w:szCs w:val="22"/>
        </w:rPr>
        <w:drawing>
          <wp:inline distT="0" distB="0" distL="0" distR="0">
            <wp:extent cx="140639" cy="194945"/>
            <wp:effectExtent l="0" t="0" r="11761" b="0"/>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r="49246"/>
                    <a:stretch>
                      <a:fillRect/>
                    </a:stretch>
                  </pic:blipFill>
                  <pic:spPr bwMode="auto">
                    <a:xfrm>
                      <a:off x="0" y="0"/>
                      <a:ext cx="139246" cy="193015"/>
                    </a:xfrm>
                    <a:prstGeom prst="rect">
                      <a:avLst/>
                    </a:prstGeom>
                    <a:noFill/>
                    <a:ln w="9525">
                      <a:noFill/>
                      <a:miter lim="800000"/>
                      <a:headEnd/>
                      <a:tailEnd/>
                    </a:ln>
                  </pic:spPr>
                </pic:pic>
              </a:graphicData>
            </a:graphic>
          </wp:inline>
        </w:drawing>
      </w:r>
      <w:r>
        <w:rPr>
          <w:sz w:val="23"/>
          <w:szCs w:val="22"/>
        </w:rPr>
        <w:t xml:space="preserve"> </w:t>
      </w:r>
      <w:r w:rsidR="004B2E2B" w:rsidRPr="0050062A">
        <w:rPr>
          <w:sz w:val="23"/>
          <w:szCs w:val="22"/>
        </w:rPr>
        <w:t xml:space="preserve">See attached </w:t>
      </w:r>
      <w:r w:rsidR="00AF7956">
        <w:rPr>
          <w:sz w:val="23"/>
          <w:szCs w:val="22"/>
        </w:rPr>
        <w:t xml:space="preserve">report after </w:t>
      </w:r>
      <w:r w:rsidR="004B2E2B" w:rsidRPr="00A4191E">
        <w:rPr>
          <w:sz w:val="23"/>
          <w:szCs w:val="22"/>
        </w:rPr>
        <w:t>Appendix</w:t>
      </w:r>
      <w:r w:rsidR="00AF7956">
        <w:rPr>
          <w:sz w:val="23"/>
          <w:szCs w:val="22"/>
        </w:rPr>
        <w:t xml:space="preserve">; </w:t>
      </w:r>
      <w:r w:rsidR="004B2E2B" w:rsidRPr="00A4191E">
        <w:rPr>
          <w:sz w:val="23"/>
          <w:szCs w:val="22"/>
        </w:rPr>
        <w:t>webpage</w:t>
      </w:r>
      <w:r w:rsidR="004B2E2B">
        <w:rPr>
          <w:sz w:val="23"/>
          <w:szCs w:val="22"/>
        </w:rPr>
        <w:t xml:space="preserve"> </w:t>
      </w:r>
      <w:r w:rsidR="004B2E2B" w:rsidRPr="00A4191E">
        <w:rPr>
          <w:szCs w:val="22"/>
        </w:rPr>
        <w:t>(</w:t>
      </w:r>
      <w:hyperlink r:id="rId28" w:history="1">
        <w:r w:rsidR="004B2E2B" w:rsidRPr="004B2E2B">
          <w:rPr>
            <w:rStyle w:val="Hyperlink"/>
            <w:szCs w:val="22"/>
          </w:rPr>
          <w:t>http://www.honors.appstate.edu/psp/</w:t>
        </w:r>
      </w:hyperlink>
      <w:r w:rsidR="004B2E2B" w:rsidRPr="004B2E2B">
        <w:rPr>
          <w:szCs w:val="22"/>
        </w:rPr>
        <w:t>)</w:t>
      </w:r>
    </w:p>
    <w:p w:rsidR="004B2E2B" w:rsidRPr="0050062A" w:rsidRDefault="004B2E2B" w:rsidP="004B2E2B">
      <w:pPr>
        <w:widowControl w:val="0"/>
        <w:tabs>
          <w:tab w:val="left" w:pos="720"/>
          <w:tab w:val="left" w:pos="1080"/>
          <w:tab w:val="left" w:pos="1440"/>
          <w:tab w:val="left" w:pos="1824"/>
          <w:tab w:val="left" w:pos="2784"/>
          <w:tab w:val="left" w:pos="3264"/>
          <w:tab w:val="left" w:pos="3744"/>
          <w:tab w:val="left" w:pos="4224"/>
          <w:tab w:val="left" w:pos="4704"/>
          <w:tab w:val="left" w:pos="5184"/>
          <w:tab w:val="left" w:pos="5664"/>
        </w:tabs>
        <w:rPr>
          <w:sz w:val="23"/>
          <w:szCs w:val="22"/>
        </w:rPr>
      </w:pPr>
    </w:p>
    <w:p w:rsidR="004F47B1" w:rsidRPr="0050062A" w:rsidRDefault="004F47B1" w:rsidP="004F47B1">
      <w:pPr>
        <w:widowControl w:val="0"/>
        <w:tabs>
          <w:tab w:val="left" w:pos="720"/>
          <w:tab w:val="left" w:pos="1350"/>
          <w:tab w:val="left" w:pos="2784"/>
          <w:tab w:val="left" w:pos="3264"/>
          <w:tab w:val="left" w:pos="3744"/>
          <w:tab w:val="left" w:pos="4224"/>
          <w:tab w:val="left" w:pos="4704"/>
          <w:tab w:val="left" w:pos="5184"/>
          <w:tab w:val="left" w:pos="5664"/>
        </w:tabs>
        <w:rPr>
          <w:sz w:val="23"/>
          <w:szCs w:val="22"/>
        </w:rPr>
      </w:pPr>
    </w:p>
    <w:p w:rsidR="004F47B1" w:rsidRPr="0050062A" w:rsidRDefault="004F47B1" w:rsidP="004F47B1">
      <w:pPr>
        <w:widowControl w:val="0"/>
        <w:tabs>
          <w:tab w:val="left" w:pos="720"/>
          <w:tab w:val="left" w:pos="1350"/>
          <w:tab w:val="left" w:pos="2784"/>
          <w:tab w:val="left" w:pos="3264"/>
          <w:tab w:val="left" w:pos="3744"/>
          <w:tab w:val="left" w:pos="4224"/>
          <w:tab w:val="left" w:pos="4704"/>
          <w:tab w:val="left" w:pos="5184"/>
          <w:tab w:val="left" w:pos="5664"/>
        </w:tabs>
        <w:rPr>
          <w:sz w:val="23"/>
          <w:szCs w:val="22"/>
        </w:rPr>
      </w:pPr>
    </w:p>
    <w:p w:rsidR="004F47B1" w:rsidRPr="0050062A" w:rsidRDefault="004F47B1" w:rsidP="004F47B1">
      <w:pPr>
        <w:widowControl w:val="0"/>
        <w:tabs>
          <w:tab w:val="left" w:pos="720"/>
          <w:tab w:val="left" w:pos="1350"/>
          <w:tab w:val="left" w:pos="2784"/>
          <w:tab w:val="left" w:pos="3264"/>
          <w:tab w:val="left" w:pos="3744"/>
          <w:tab w:val="left" w:pos="4224"/>
          <w:tab w:val="left" w:pos="4704"/>
          <w:tab w:val="left" w:pos="5184"/>
          <w:tab w:val="left" w:pos="5664"/>
        </w:tabs>
        <w:rPr>
          <w:sz w:val="23"/>
          <w:szCs w:val="22"/>
        </w:rPr>
      </w:pPr>
      <w:r w:rsidRPr="0050062A">
        <w:rPr>
          <w:sz w:val="23"/>
          <w:szCs w:val="22"/>
        </w:rPr>
        <w:t>Respectfully submitted,</w:t>
      </w:r>
    </w:p>
    <w:p w:rsidR="004F47B1" w:rsidRPr="0050062A" w:rsidRDefault="004F47B1" w:rsidP="004F47B1">
      <w:pPr>
        <w:widowControl w:val="0"/>
        <w:tabs>
          <w:tab w:val="left" w:pos="720"/>
          <w:tab w:val="left" w:pos="1350"/>
          <w:tab w:val="left" w:pos="2784"/>
          <w:tab w:val="left" w:pos="3264"/>
          <w:tab w:val="left" w:pos="3744"/>
          <w:tab w:val="left" w:pos="4224"/>
          <w:tab w:val="left" w:pos="4704"/>
          <w:tab w:val="left" w:pos="5184"/>
          <w:tab w:val="left" w:pos="5664"/>
        </w:tabs>
        <w:rPr>
          <w:sz w:val="23"/>
          <w:szCs w:val="22"/>
        </w:rPr>
      </w:pPr>
    </w:p>
    <w:p w:rsidR="001900A6" w:rsidRDefault="001900A6" w:rsidP="004F47B1">
      <w:pPr>
        <w:widowControl w:val="0"/>
        <w:tabs>
          <w:tab w:val="left" w:pos="720"/>
          <w:tab w:val="left" w:pos="1350"/>
          <w:tab w:val="left" w:pos="2784"/>
          <w:tab w:val="left" w:pos="3264"/>
          <w:tab w:val="left" w:pos="3744"/>
          <w:tab w:val="left" w:pos="4224"/>
          <w:tab w:val="left" w:pos="4704"/>
          <w:tab w:val="left" w:pos="5184"/>
          <w:tab w:val="left" w:pos="5664"/>
        </w:tabs>
        <w:rPr>
          <w:sz w:val="23"/>
          <w:szCs w:val="22"/>
        </w:rPr>
      </w:pPr>
    </w:p>
    <w:p w:rsidR="001900A6" w:rsidRDefault="001900A6" w:rsidP="004F47B1">
      <w:pPr>
        <w:widowControl w:val="0"/>
        <w:tabs>
          <w:tab w:val="left" w:pos="720"/>
          <w:tab w:val="left" w:pos="1350"/>
          <w:tab w:val="left" w:pos="2784"/>
          <w:tab w:val="left" w:pos="3264"/>
          <w:tab w:val="left" w:pos="3744"/>
          <w:tab w:val="left" w:pos="4224"/>
          <w:tab w:val="left" w:pos="4704"/>
          <w:tab w:val="left" w:pos="5184"/>
          <w:tab w:val="left" w:pos="5664"/>
        </w:tabs>
        <w:rPr>
          <w:sz w:val="23"/>
          <w:szCs w:val="22"/>
        </w:rPr>
      </w:pPr>
    </w:p>
    <w:p w:rsidR="004F47B1" w:rsidRPr="0050062A" w:rsidRDefault="004F47B1" w:rsidP="004F47B1">
      <w:pPr>
        <w:widowControl w:val="0"/>
        <w:tabs>
          <w:tab w:val="left" w:pos="720"/>
          <w:tab w:val="left" w:pos="1350"/>
          <w:tab w:val="left" w:pos="2784"/>
          <w:tab w:val="left" w:pos="3264"/>
          <w:tab w:val="left" w:pos="3744"/>
          <w:tab w:val="left" w:pos="4224"/>
          <w:tab w:val="left" w:pos="4704"/>
          <w:tab w:val="left" w:pos="5184"/>
          <w:tab w:val="left" w:pos="5664"/>
        </w:tabs>
        <w:rPr>
          <w:sz w:val="23"/>
          <w:szCs w:val="22"/>
        </w:rPr>
      </w:pPr>
    </w:p>
    <w:p w:rsidR="004F47B1" w:rsidRPr="0050062A" w:rsidRDefault="004F47B1" w:rsidP="004F47B1">
      <w:pPr>
        <w:widowControl w:val="0"/>
        <w:tabs>
          <w:tab w:val="left" w:pos="720"/>
          <w:tab w:val="left" w:pos="1350"/>
          <w:tab w:val="left" w:pos="2784"/>
          <w:tab w:val="left" w:pos="3264"/>
          <w:tab w:val="left" w:pos="3744"/>
          <w:tab w:val="left" w:pos="4224"/>
          <w:tab w:val="left" w:pos="4704"/>
          <w:tab w:val="left" w:pos="5184"/>
          <w:tab w:val="left" w:pos="5664"/>
        </w:tabs>
        <w:rPr>
          <w:sz w:val="23"/>
          <w:szCs w:val="22"/>
        </w:rPr>
      </w:pPr>
      <w:r w:rsidRPr="0050062A">
        <w:rPr>
          <w:sz w:val="23"/>
          <w:szCs w:val="22"/>
        </w:rPr>
        <w:t>Leslie Sargent Jones, Director</w:t>
      </w:r>
    </w:p>
    <w:p w:rsidR="004F47B1" w:rsidRPr="0050062A" w:rsidRDefault="004F47B1" w:rsidP="004F47B1">
      <w:pPr>
        <w:widowControl w:val="0"/>
        <w:tabs>
          <w:tab w:val="left" w:pos="720"/>
          <w:tab w:val="left" w:pos="1350"/>
          <w:tab w:val="left" w:pos="2784"/>
          <w:tab w:val="left" w:pos="3264"/>
          <w:tab w:val="left" w:pos="3744"/>
          <w:tab w:val="left" w:pos="4224"/>
          <w:tab w:val="left" w:pos="4704"/>
          <w:tab w:val="left" w:pos="5184"/>
          <w:tab w:val="left" w:pos="5664"/>
        </w:tabs>
        <w:rPr>
          <w:sz w:val="23"/>
          <w:szCs w:val="22"/>
        </w:rPr>
      </w:pPr>
      <w:r>
        <w:rPr>
          <w:sz w:val="23"/>
          <w:szCs w:val="22"/>
        </w:rPr>
        <w:t>The</w:t>
      </w:r>
      <w:r w:rsidRPr="0050062A">
        <w:rPr>
          <w:sz w:val="23"/>
          <w:szCs w:val="22"/>
        </w:rPr>
        <w:t xml:space="preserve"> Honors </w:t>
      </w:r>
      <w:r>
        <w:rPr>
          <w:sz w:val="23"/>
          <w:szCs w:val="22"/>
        </w:rPr>
        <w:t>College</w:t>
      </w:r>
    </w:p>
    <w:p w:rsidR="004F47B1" w:rsidRPr="0050062A" w:rsidRDefault="004F47B1" w:rsidP="004F47B1">
      <w:pPr>
        <w:widowControl w:val="0"/>
        <w:tabs>
          <w:tab w:val="left" w:pos="720"/>
          <w:tab w:val="left" w:pos="1350"/>
          <w:tab w:val="left" w:pos="2784"/>
          <w:tab w:val="left" w:pos="3264"/>
          <w:tab w:val="left" w:pos="3744"/>
          <w:tab w:val="left" w:pos="4224"/>
          <w:tab w:val="left" w:pos="4704"/>
          <w:tab w:val="left" w:pos="5184"/>
          <w:tab w:val="left" w:pos="5664"/>
        </w:tabs>
        <w:rPr>
          <w:sz w:val="23"/>
          <w:szCs w:val="22"/>
        </w:rPr>
      </w:pPr>
      <w:r>
        <w:rPr>
          <w:sz w:val="23"/>
          <w:szCs w:val="22"/>
        </w:rPr>
        <w:t>31 May 2011</w:t>
      </w:r>
    </w:p>
    <w:p w:rsidR="00C752AF" w:rsidRDefault="009C1E58" w:rsidP="00A96A03">
      <w:pPr>
        <w:widowControl w:val="0"/>
        <w:tabs>
          <w:tab w:val="left" w:pos="720"/>
          <w:tab w:val="left" w:pos="1350"/>
          <w:tab w:val="left" w:pos="2784"/>
          <w:tab w:val="left" w:pos="3264"/>
          <w:tab w:val="left" w:pos="3744"/>
          <w:tab w:val="left" w:pos="4224"/>
          <w:tab w:val="left" w:pos="4704"/>
          <w:tab w:val="left" w:pos="5184"/>
          <w:tab w:val="left" w:pos="5664"/>
        </w:tabs>
        <w:jc w:val="both"/>
        <w:rPr>
          <w:sz w:val="22"/>
          <w:szCs w:val="22"/>
        </w:rPr>
      </w:pPr>
      <w:r>
        <w:rPr>
          <w:noProof/>
          <w:sz w:val="22"/>
          <w:szCs w:val="22"/>
        </w:rPr>
        <w:drawing>
          <wp:inline distT="0" distB="0" distL="0" distR="0">
            <wp:extent cx="1524000" cy="730902"/>
            <wp:effectExtent l="2540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jpg"/>
                    <pic:cNvPicPr/>
                  </pic:nvPicPr>
                  <pic:blipFill>
                    <a:blip r:embed="rId9">
                      <a:extLst>
                        <a:ext uri="{28A0092B-C50C-407E-A947-70E740481C1C}">
                          <a14:useLocalDpi xmlns:a14="http://schemas.microsoft.com/office/drawing/2010/main" val="0"/>
                        </a:ext>
                      </a:extLst>
                    </a:blip>
                    <a:stretch>
                      <a:fillRect/>
                    </a:stretch>
                  </pic:blipFill>
                  <pic:spPr>
                    <a:xfrm>
                      <a:off x="0" y="0"/>
                      <a:ext cx="1524311" cy="731051"/>
                    </a:xfrm>
                    <a:prstGeom prst="rect">
                      <a:avLst/>
                    </a:prstGeom>
                  </pic:spPr>
                </pic:pic>
              </a:graphicData>
            </a:graphic>
          </wp:inline>
        </w:drawing>
      </w:r>
    </w:p>
    <w:p w:rsidR="00C752AF" w:rsidRDefault="00C752AF" w:rsidP="00BE2626">
      <w:pPr>
        <w:widowControl w:val="0"/>
        <w:tabs>
          <w:tab w:val="left" w:pos="720"/>
          <w:tab w:val="left" w:pos="1350"/>
          <w:tab w:val="left" w:pos="2784"/>
          <w:tab w:val="left" w:pos="3264"/>
          <w:tab w:val="left" w:pos="3744"/>
          <w:tab w:val="left" w:pos="4224"/>
          <w:tab w:val="left" w:pos="4704"/>
          <w:tab w:val="left" w:pos="5184"/>
          <w:tab w:val="left" w:pos="5664"/>
        </w:tabs>
        <w:rPr>
          <w:sz w:val="22"/>
          <w:szCs w:val="22"/>
        </w:rPr>
      </w:pPr>
    </w:p>
    <w:p w:rsidR="00640DAA" w:rsidRDefault="00640DAA">
      <w:r>
        <w:br w:type="page"/>
      </w:r>
    </w:p>
    <w:p w:rsidR="00640DAA" w:rsidRDefault="00640DAA" w:rsidP="006D29EB">
      <w:pPr>
        <w:ind w:left="-180"/>
        <w:jc w:val="center"/>
      </w:pPr>
      <w:r>
        <w:t>2010-2011 PRESTIGIOUS SCHOLARSHIP PROGRAM (PSP) ANNUAL REPORT</w:t>
      </w:r>
    </w:p>
    <w:p w:rsidR="00640DAA" w:rsidRDefault="00640DAA" w:rsidP="006D29EB">
      <w:pPr>
        <w:ind w:left="-180"/>
        <w:jc w:val="center"/>
      </w:pPr>
      <w:r>
        <w:t>Dr. Dale E. Wheeler, Director</w:t>
      </w:r>
    </w:p>
    <w:p w:rsidR="00640DAA" w:rsidRDefault="00640DAA" w:rsidP="006D29EB">
      <w:pPr>
        <w:ind w:left="-180"/>
        <w:jc w:val="center"/>
      </w:pPr>
      <w:r>
        <w:t>May 27, 2011</w:t>
      </w:r>
    </w:p>
    <w:p w:rsidR="00640DAA" w:rsidRDefault="00640DAA" w:rsidP="006D29EB">
      <w:pPr>
        <w:ind w:left="-180"/>
      </w:pPr>
    </w:p>
    <w:p w:rsidR="00640DAA" w:rsidRPr="0089225A" w:rsidRDefault="00640DAA" w:rsidP="006D29EB">
      <w:pPr>
        <w:ind w:left="-180"/>
      </w:pPr>
      <w:r w:rsidRPr="0089225A">
        <w:rPr>
          <w:b/>
        </w:rPr>
        <w:t xml:space="preserve">Overview:  </w:t>
      </w:r>
      <w:r w:rsidRPr="0089225A">
        <w:t xml:space="preserve">Since 2000, the Appalachian State University Prestigious Scholarship Program (PSP) has </w:t>
      </w:r>
    </w:p>
    <w:p w:rsidR="00640DAA" w:rsidRPr="0089225A" w:rsidRDefault="00640DAA" w:rsidP="006D29EB">
      <w:pPr>
        <w:ind w:left="-180" w:firstLine="720"/>
      </w:pPr>
      <w:r w:rsidRPr="0089225A">
        <w:t xml:space="preserve">continually supported enrichment activities and has provided opportunities for Appalachian’s most </w:t>
      </w:r>
    </w:p>
    <w:p w:rsidR="00640DAA" w:rsidRPr="0089225A" w:rsidRDefault="00640DAA" w:rsidP="006D29EB">
      <w:pPr>
        <w:ind w:left="-180" w:firstLine="720"/>
      </w:pPr>
      <w:r w:rsidRPr="0089225A">
        <w:t xml:space="preserve">promising students.   This year, the program focused on three major areas, the AIM High </w:t>
      </w:r>
    </w:p>
    <w:p w:rsidR="00640DAA" w:rsidRPr="0089225A" w:rsidRDefault="00640DAA" w:rsidP="006D29EB">
      <w:pPr>
        <w:ind w:left="-180" w:firstLine="720"/>
      </w:pPr>
      <w:r w:rsidRPr="0089225A">
        <w:t>program, APPetite for Life, and support for the submission of competitive scholarship applications.</w:t>
      </w:r>
    </w:p>
    <w:p w:rsidR="00640DAA" w:rsidRPr="0089225A" w:rsidRDefault="00640DAA" w:rsidP="006D29EB">
      <w:pPr>
        <w:ind w:left="-180"/>
      </w:pPr>
    </w:p>
    <w:p w:rsidR="00640DAA" w:rsidRDefault="00640DAA" w:rsidP="0089225A">
      <w:pPr>
        <w:pStyle w:val="HTMLPreformatted"/>
        <w:ind w:left="540" w:hanging="720"/>
        <w:rPr>
          <w:rFonts w:ascii="Times New Roman" w:hAnsi="Times New Roman" w:cs="Times New Roman"/>
          <w:sz w:val="24"/>
          <w:szCs w:val="24"/>
        </w:rPr>
      </w:pPr>
      <w:r w:rsidRPr="0089225A">
        <w:rPr>
          <w:rFonts w:ascii="Times New Roman" w:hAnsi="Times New Roman" w:cs="Times New Roman"/>
          <w:sz w:val="24"/>
          <w:szCs w:val="24"/>
        </w:rPr>
        <w:t>AIM High:  In July 20</w:t>
      </w:r>
      <w:r>
        <w:rPr>
          <w:rFonts w:ascii="Times New Roman" w:hAnsi="Times New Roman" w:cs="Times New Roman"/>
          <w:sz w:val="24"/>
          <w:szCs w:val="24"/>
        </w:rPr>
        <w:t>10</w:t>
      </w:r>
      <w:r w:rsidRPr="0089225A">
        <w:rPr>
          <w:rFonts w:ascii="Times New Roman" w:hAnsi="Times New Roman" w:cs="Times New Roman"/>
          <w:sz w:val="24"/>
          <w:szCs w:val="24"/>
        </w:rPr>
        <w:t>, ~</w:t>
      </w:r>
      <w:r>
        <w:rPr>
          <w:rFonts w:ascii="Times New Roman" w:hAnsi="Times New Roman" w:cs="Times New Roman"/>
          <w:sz w:val="24"/>
          <w:szCs w:val="24"/>
        </w:rPr>
        <w:t>225</w:t>
      </w:r>
      <w:r w:rsidRPr="0089225A">
        <w:rPr>
          <w:rFonts w:ascii="Times New Roman" w:hAnsi="Times New Roman" w:cs="Times New Roman"/>
          <w:sz w:val="24"/>
          <w:szCs w:val="24"/>
        </w:rPr>
        <w:t xml:space="preserve"> students were invited to participate in the AIM High program. The application can be found a</w:t>
      </w:r>
      <w:r>
        <w:rPr>
          <w:rFonts w:ascii="Times New Roman" w:hAnsi="Times New Roman" w:cs="Times New Roman"/>
          <w:sz w:val="24"/>
          <w:szCs w:val="24"/>
        </w:rPr>
        <w:t xml:space="preserve">t </w:t>
      </w:r>
      <w:hyperlink r:id="rId29" w:history="1">
        <w:r w:rsidRPr="00DF667D">
          <w:rPr>
            <w:rStyle w:val="Hyperlink"/>
            <w:rFonts w:ascii="Times New Roman" w:hAnsi="Times New Roman" w:cs="Times New Roman"/>
            <w:sz w:val="24"/>
            <w:szCs w:val="24"/>
          </w:rPr>
          <w:t>http://psp.appstate.edu/join-aim-high</w:t>
        </w:r>
      </w:hyperlink>
    </w:p>
    <w:p w:rsidR="00640DAA" w:rsidRDefault="00640DAA" w:rsidP="0089225A">
      <w:pPr>
        <w:ind w:left="-180" w:firstLine="720"/>
      </w:pPr>
      <w:r w:rsidRPr="0089225A">
        <w:t>The</w:t>
      </w:r>
      <w:r>
        <w:t xml:space="preserve"> </w:t>
      </w:r>
      <w:r w:rsidRPr="0089225A">
        <w:t>criterion was 30-60 semester hrs and a minimum GPA of 3.</w:t>
      </w:r>
      <w:r>
        <w:t>7</w:t>
      </w:r>
      <w:r w:rsidRPr="0089225A">
        <w:t xml:space="preserve">5.  Around </w:t>
      </w:r>
      <w:r>
        <w:t>125</w:t>
      </w:r>
      <w:r w:rsidRPr="0089225A">
        <w:t xml:space="preserve"> students </w:t>
      </w:r>
    </w:p>
    <w:p w:rsidR="00640DAA" w:rsidRDefault="00640DAA" w:rsidP="006D29EB">
      <w:pPr>
        <w:ind w:left="-180" w:firstLine="720"/>
      </w:pPr>
      <w:r w:rsidRPr="0089225A">
        <w:t xml:space="preserve">completed the online application to participate in the program.  </w:t>
      </w:r>
      <w:r>
        <w:t>Five</w:t>
      </w:r>
      <w:r w:rsidRPr="0089225A">
        <w:t xml:space="preserve"> meeting</w:t>
      </w:r>
      <w:r>
        <w:t>s</w:t>
      </w:r>
      <w:r w:rsidRPr="0089225A">
        <w:t xml:space="preserve"> were held </w:t>
      </w:r>
    </w:p>
    <w:p w:rsidR="00640DAA" w:rsidRPr="0089225A" w:rsidRDefault="00640DAA" w:rsidP="006D29EB">
      <w:pPr>
        <w:ind w:left="-180" w:firstLine="720"/>
      </w:pPr>
      <w:r w:rsidRPr="0089225A">
        <w:t>throughout the year.</w:t>
      </w:r>
    </w:p>
    <w:p w:rsidR="00640DAA" w:rsidRPr="0089225A" w:rsidRDefault="00640DAA" w:rsidP="006D29EB">
      <w:pPr>
        <w:ind w:left="-180"/>
      </w:pPr>
    </w:p>
    <w:p w:rsidR="00640DAA" w:rsidRPr="0089225A" w:rsidRDefault="00640DAA" w:rsidP="006D29EB">
      <w:pPr>
        <w:ind w:left="-180"/>
      </w:pPr>
      <w:r w:rsidRPr="0089225A">
        <w:t>APPetite for Life:  APPetite for Life is a program that brings faculty and students together for</w:t>
      </w:r>
    </w:p>
    <w:p w:rsidR="00640DAA" w:rsidRPr="0089225A" w:rsidRDefault="00640DAA" w:rsidP="00847A09">
      <w:pPr>
        <w:tabs>
          <w:tab w:val="left" w:pos="540"/>
        </w:tabs>
        <w:ind w:left="-180" w:firstLine="720"/>
      </w:pPr>
      <w:r w:rsidRPr="0089225A">
        <w:t xml:space="preserve">conversations about preparation for graduate school and scholarship opportunities. </w:t>
      </w:r>
    </w:p>
    <w:p w:rsidR="00640DAA" w:rsidRDefault="00640DAA" w:rsidP="00847A09">
      <w:pPr>
        <w:tabs>
          <w:tab w:val="left" w:pos="540"/>
        </w:tabs>
        <w:ind w:left="-180" w:firstLine="720"/>
      </w:pPr>
      <w:r w:rsidRPr="0089225A">
        <w:t xml:space="preserve">A total of </w:t>
      </w:r>
      <w:r>
        <w:t>five</w:t>
      </w:r>
      <w:r w:rsidRPr="0089225A">
        <w:t xml:space="preserve"> APPetite for Life Events were held throughout the year.</w:t>
      </w:r>
      <w:r>
        <w:t xml:space="preserve">  One combined event was </w:t>
      </w:r>
    </w:p>
    <w:p w:rsidR="00640DAA" w:rsidRPr="0089225A" w:rsidRDefault="00640DAA" w:rsidP="00847A09">
      <w:pPr>
        <w:tabs>
          <w:tab w:val="left" w:pos="540"/>
        </w:tabs>
        <w:ind w:left="-180" w:firstLine="720"/>
      </w:pPr>
      <w:r>
        <w:t>held on Feb 22, 2011 for the remaining Appetite for Life participants.</w:t>
      </w:r>
    </w:p>
    <w:p w:rsidR="00640DAA" w:rsidRPr="0089225A" w:rsidRDefault="00640DAA" w:rsidP="006D29EB">
      <w:pPr>
        <w:ind w:left="-180"/>
      </w:pPr>
    </w:p>
    <w:p w:rsidR="00640DAA" w:rsidRDefault="00640DAA" w:rsidP="006D29EB">
      <w:pPr>
        <w:ind w:left="-180"/>
      </w:pPr>
      <w:r w:rsidRPr="0089225A">
        <w:t xml:space="preserve">Prestigious Scholarship Support:  </w:t>
      </w:r>
      <w:r>
        <w:t>Nine</w:t>
      </w:r>
      <w:r w:rsidRPr="0089225A">
        <w:t xml:space="preserve"> external scholarship applications were completed and submitted.  </w:t>
      </w:r>
    </w:p>
    <w:p w:rsidR="00640DAA" w:rsidRDefault="00640DAA" w:rsidP="00847A09">
      <w:pPr>
        <w:tabs>
          <w:tab w:val="left" w:pos="540"/>
        </w:tabs>
        <w:ind w:left="-180"/>
      </w:pPr>
      <w:r w:rsidRPr="0089225A">
        <w:tab/>
        <w:t xml:space="preserve">These included a </w:t>
      </w:r>
      <w:r>
        <w:t xml:space="preserve">Rhodes </w:t>
      </w:r>
      <w:r w:rsidRPr="0089225A">
        <w:t xml:space="preserve">Scholarship application, </w:t>
      </w:r>
      <w:r>
        <w:t xml:space="preserve">a Mitchell Scholarship application, two Marshall </w:t>
      </w:r>
    </w:p>
    <w:p w:rsidR="00640DAA" w:rsidRDefault="00640DAA" w:rsidP="00847A09">
      <w:pPr>
        <w:tabs>
          <w:tab w:val="left" w:pos="540"/>
        </w:tabs>
        <w:ind w:left="-180"/>
      </w:pPr>
      <w:r>
        <w:tab/>
        <w:t xml:space="preserve">Scholarship applications, two </w:t>
      </w:r>
      <w:r w:rsidRPr="0089225A">
        <w:t xml:space="preserve">Fulbright Grant applications, and </w:t>
      </w:r>
      <w:r>
        <w:t>three</w:t>
      </w:r>
      <w:r w:rsidRPr="0089225A">
        <w:t xml:space="preserve"> Goldwater Scholarship </w:t>
      </w:r>
    </w:p>
    <w:p w:rsidR="00640DAA" w:rsidRPr="0089225A" w:rsidRDefault="00640DAA" w:rsidP="00847A09">
      <w:pPr>
        <w:tabs>
          <w:tab w:val="left" w:pos="540"/>
        </w:tabs>
        <w:ind w:left="-180"/>
      </w:pPr>
      <w:r>
        <w:tab/>
      </w:r>
      <w:r w:rsidRPr="0089225A">
        <w:t>application</w:t>
      </w:r>
      <w:r>
        <w:t>s</w:t>
      </w:r>
      <w:r w:rsidRPr="0089225A">
        <w:t>.</w:t>
      </w:r>
    </w:p>
    <w:p w:rsidR="00640DAA" w:rsidRPr="0089225A" w:rsidRDefault="00640DAA" w:rsidP="006D29EB">
      <w:pPr>
        <w:ind w:left="-180"/>
      </w:pPr>
    </w:p>
    <w:p w:rsidR="00640DAA" w:rsidRPr="0089225A" w:rsidRDefault="00640DAA" w:rsidP="006D29EB">
      <w:pPr>
        <w:ind w:left="-180"/>
      </w:pPr>
    </w:p>
    <w:p w:rsidR="00640DAA" w:rsidRDefault="00640DAA" w:rsidP="006D29EB">
      <w:pPr>
        <w:ind w:left="-180"/>
        <w:rPr>
          <w:b/>
        </w:rPr>
      </w:pPr>
      <w:r>
        <w:rPr>
          <w:b/>
        </w:rPr>
        <w:t>AIM High</w:t>
      </w:r>
    </w:p>
    <w:p w:rsidR="00640DAA" w:rsidRDefault="00640DAA" w:rsidP="008905F0">
      <w:pPr>
        <w:ind w:left="-180"/>
      </w:pPr>
    </w:p>
    <w:p w:rsidR="00640DAA" w:rsidRDefault="00640DAA" w:rsidP="008905F0">
      <w:pPr>
        <w:ind w:left="-180"/>
      </w:pPr>
      <w:r>
        <w:t xml:space="preserve">Rising sophomores with GPAs of 3.75 and higher were invited to join AIM High during the summer 2010.  Of the ~225 invitations, ~125 students opted into the group.  During these meetings, students were presented with information pertaining to the requirements and opportunities during their time at Appalachian to make their graduate school applications more competitive.  Topics included the personal statement, active involvement in research and creative activities, letters of recommendation, resumes, funding opportunities for research projects, and appropriate scholarships.  </w:t>
      </w:r>
    </w:p>
    <w:p w:rsidR="00640DAA" w:rsidRPr="00D86680" w:rsidRDefault="00640DAA" w:rsidP="006D29EB">
      <w:pPr>
        <w:ind w:left="-180"/>
      </w:pPr>
      <w:r>
        <w:t>Five</w:t>
      </w:r>
      <w:r w:rsidRPr="00D86680">
        <w:t xml:space="preserve"> meetings were held through the year.  </w:t>
      </w:r>
    </w:p>
    <w:p w:rsidR="00640DAA" w:rsidRPr="00D86680" w:rsidRDefault="00640DAA" w:rsidP="006D29EB">
      <w:pPr>
        <w:ind w:left="-180"/>
      </w:pPr>
    </w:p>
    <w:p w:rsidR="00640DAA" w:rsidRPr="00BA34C8" w:rsidRDefault="00640DAA" w:rsidP="008307AE">
      <w:pPr>
        <w:ind w:left="-180" w:firstLine="720"/>
      </w:pPr>
      <w:r>
        <w:t>August 31</w:t>
      </w:r>
      <w:r w:rsidRPr="00BA34C8">
        <w:t>, Table Rock Room, Introduction to AIM High</w:t>
      </w:r>
    </w:p>
    <w:p w:rsidR="00640DAA" w:rsidRPr="00BA34C8" w:rsidRDefault="00640DAA" w:rsidP="008307AE">
      <w:pPr>
        <w:ind w:left="-180" w:firstLine="720"/>
      </w:pPr>
      <w:r w:rsidRPr="00BA34C8">
        <w:t xml:space="preserve">October </w:t>
      </w:r>
      <w:r>
        <w:t>5</w:t>
      </w:r>
      <w:r w:rsidRPr="00BA34C8">
        <w:t>, Price Lake Room, Scholarly Activities and Faculty Mentors</w:t>
      </w:r>
    </w:p>
    <w:p w:rsidR="00640DAA" w:rsidRPr="00BA34C8" w:rsidRDefault="00640DAA" w:rsidP="008307AE">
      <w:pPr>
        <w:ind w:left="-180" w:firstLine="720"/>
      </w:pPr>
      <w:r w:rsidRPr="00BA34C8">
        <w:t xml:space="preserve">November </w:t>
      </w:r>
      <w:r>
        <w:t>2</w:t>
      </w:r>
      <w:r w:rsidRPr="00BA34C8">
        <w:t>, Price Lake Room, Personal Statement</w:t>
      </w:r>
      <w:r>
        <w:t>s and Prestigious Scholarships</w:t>
      </w:r>
    </w:p>
    <w:p w:rsidR="00640DAA" w:rsidRPr="00BA34C8" w:rsidRDefault="00640DAA" w:rsidP="00990D3F">
      <w:pPr>
        <w:pStyle w:val="HTMLPreformatted"/>
        <w:tabs>
          <w:tab w:val="left" w:pos="540"/>
        </w:tabs>
        <w:ind w:left="-180"/>
        <w:rPr>
          <w:rFonts w:ascii="Times New Roman" w:hAnsi="Times New Roman" w:cs="Times New Roman"/>
          <w:sz w:val="24"/>
          <w:szCs w:val="24"/>
        </w:rPr>
      </w:pPr>
      <w:r>
        <w:rPr>
          <w:rFonts w:ascii="Times New Roman" w:hAnsi="Times New Roman" w:cs="Times New Roman"/>
          <w:sz w:val="24"/>
          <w:szCs w:val="24"/>
        </w:rPr>
        <w:tab/>
        <w:t>February</w:t>
      </w:r>
      <w:r w:rsidRPr="00BA34C8">
        <w:rPr>
          <w:rFonts w:ascii="Times New Roman" w:hAnsi="Times New Roman" w:cs="Times New Roman"/>
          <w:sz w:val="24"/>
          <w:szCs w:val="24"/>
        </w:rPr>
        <w:t xml:space="preserve"> 1, Price Lake Room, Graduate School</w:t>
      </w:r>
      <w:r>
        <w:rPr>
          <w:rFonts w:ascii="Times New Roman" w:hAnsi="Times New Roman" w:cs="Times New Roman"/>
          <w:sz w:val="24"/>
          <w:szCs w:val="24"/>
        </w:rPr>
        <w:t xml:space="preserve"> Round Table Discussion</w:t>
      </w:r>
    </w:p>
    <w:p w:rsidR="00640DAA" w:rsidRDefault="00640DAA" w:rsidP="008307AE">
      <w:pPr>
        <w:ind w:left="-180" w:firstLine="720"/>
      </w:pPr>
      <w:r>
        <w:t xml:space="preserve">February 22, Price Lake Room, Resumes, Cover Letters, Letters of Recommendation, and </w:t>
      </w:r>
    </w:p>
    <w:p w:rsidR="00640DAA" w:rsidRDefault="00640DAA" w:rsidP="004305C5">
      <w:pPr>
        <w:ind w:left="1260" w:firstLine="900"/>
      </w:pPr>
      <w:r>
        <w:t>Appetite for Life Faculty discussions</w:t>
      </w:r>
    </w:p>
    <w:p w:rsidR="00640DAA" w:rsidRPr="00BA34C8" w:rsidRDefault="00640DAA" w:rsidP="008307AE">
      <w:pPr>
        <w:ind w:left="-180" w:firstLine="720"/>
      </w:pPr>
    </w:p>
    <w:p w:rsidR="00640DAA" w:rsidRDefault="00640DAA" w:rsidP="006D29EB">
      <w:pPr>
        <w:ind w:left="-180"/>
      </w:pPr>
      <w:r>
        <w:t xml:space="preserve">Following the October, November, and February meetings, follow-up meetings were held the next day at 1:00p and 4:00p for students who were unable to attend the Tuesday evening meeting.  Usually, 8-12 students attended the Wednesday meetings.    </w:t>
      </w:r>
    </w:p>
    <w:p w:rsidR="00640DAA" w:rsidRDefault="00640DAA" w:rsidP="006D29EB">
      <w:pPr>
        <w:ind w:left="-180"/>
      </w:pPr>
    </w:p>
    <w:p w:rsidR="00640DAA" w:rsidRPr="00D86680" w:rsidRDefault="00640DAA" w:rsidP="00640DAA">
      <w:pPr>
        <w:ind w:left="-180"/>
      </w:pPr>
      <w:r>
        <w:t>August 31</w:t>
      </w:r>
      <w:r w:rsidRPr="00D86680">
        <w:t>, 20</w:t>
      </w:r>
      <w:r>
        <w:t>10</w:t>
      </w:r>
      <w:r w:rsidRPr="00D86680">
        <w:t xml:space="preserve"> - Introductory Meeting and Banquet</w:t>
      </w:r>
      <w:r>
        <w:t xml:space="preserve"> - An overview of the program and requirements were presented by Dr. Dale E. Wheeler, Director of the AIM High Program. (About 115</w:t>
      </w:r>
      <w:r w:rsidRPr="00D86680">
        <w:t xml:space="preserve"> enthusiastic students attended</w:t>
      </w:r>
      <w:r>
        <w:t xml:space="preserve">)  </w:t>
      </w:r>
      <w:bookmarkStart w:id="0" w:name="_GoBack"/>
      <w:bookmarkEnd w:id="0"/>
      <w:r w:rsidRPr="00D86680">
        <w:t xml:space="preserve">October </w:t>
      </w:r>
      <w:r>
        <w:t>5</w:t>
      </w:r>
      <w:r w:rsidRPr="00D86680">
        <w:t>, 20</w:t>
      </w:r>
      <w:r>
        <w:t>10</w:t>
      </w:r>
      <w:r w:rsidRPr="00D86680">
        <w:t xml:space="preserve"> - The presentation began with </w:t>
      </w:r>
      <w:r>
        <w:t>Dale Wheeler discussing the importance of undergraduate research, effective ways to identify opportunities for undergraduate research, funding opportunities and the responsibilities of students once they have committed to a project.  The importance and responsibilities of a faculty mentor were discussed.  Guest speakers were Prof. Matk Zrull (psychology) and Prof. Alan Utter (HLES and the Director of the Office of Student Research). Students were given the assignment to identify a potential faculty mentor by the November 2</w:t>
      </w:r>
      <w:r>
        <w:rPr>
          <w:vertAlign w:val="superscript"/>
        </w:rPr>
        <w:t>nd</w:t>
      </w:r>
      <w:r>
        <w:t xml:space="preserve"> meeting.  (About 75 students attended)</w:t>
      </w:r>
    </w:p>
    <w:p w:rsidR="00640DAA" w:rsidRPr="00D86680" w:rsidRDefault="00640DAA" w:rsidP="006D29EB">
      <w:pPr>
        <w:ind w:left="-180"/>
      </w:pPr>
    </w:p>
    <w:p w:rsidR="00640DAA" w:rsidRDefault="00640DAA" w:rsidP="006D29EB">
      <w:pPr>
        <w:ind w:left="-180"/>
      </w:pPr>
      <w:r w:rsidRPr="00D86680">
        <w:t xml:space="preserve">November </w:t>
      </w:r>
      <w:r>
        <w:t>2</w:t>
      </w:r>
      <w:r w:rsidRPr="00D86680">
        <w:t>, 20</w:t>
      </w:r>
      <w:r>
        <w:t>10</w:t>
      </w:r>
      <w:r w:rsidRPr="00D86680">
        <w:t xml:space="preserve"> </w:t>
      </w:r>
      <w:r>
        <w:t>–</w:t>
      </w:r>
      <w:r w:rsidRPr="00D86680">
        <w:t xml:space="preserve"> </w:t>
      </w:r>
      <w:r>
        <w:t xml:space="preserve">Feedback was given by students concerning their experiences in identifying a faculty mentor.  Questions and discussion followed.  Next, Dale Wheeler gave an overview of nine prestigious scholarships.  They included the </w:t>
      </w:r>
      <w:r w:rsidRPr="00D86680">
        <w:t>Boren, Fulbright, Goldwater, Hollings NOAA, Marshall, Mitchell, Jack Kent Cooke, Truman, and Udall Scholarships.</w:t>
      </w:r>
      <w:r>
        <w:t xml:space="preserve">  Information concerning deadlines, references, GPA requirements, the number of applicants and funding rates, year in school eligibility, award amounts and benefits, and majors most likely to apply for each scholarship was given.  (About 60 students attended)</w:t>
      </w:r>
    </w:p>
    <w:p w:rsidR="00640DAA" w:rsidRDefault="00640DAA" w:rsidP="006D29EB">
      <w:pPr>
        <w:ind w:left="-180"/>
      </w:pPr>
    </w:p>
    <w:p w:rsidR="00640DAA" w:rsidRPr="00990D3F" w:rsidRDefault="00640DAA" w:rsidP="00990D3F">
      <w:pPr>
        <w:pStyle w:val="HTMLPreformatted"/>
        <w:tabs>
          <w:tab w:val="left" w:pos="540"/>
        </w:tabs>
        <w:ind w:left="-180"/>
        <w:rPr>
          <w:rFonts w:ascii="Times New Roman" w:hAnsi="Times New Roman" w:cs="Times New Roman"/>
          <w:sz w:val="24"/>
          <w:szCs w:val="24"/>
        </w:rPr>
      </w:pPr>
      <w:r>
        <w:rPr>
          <w:rFonts w:ascii="Times New Roman" w:hAnsi="Times New Roman" w:cs="Times New Roman"/>
          <w:sz w:val="24"/>
          <w:szCs w:val="24"/>
        </w:rPr>
        <w:t>February 1</w:t>
      </w:r>
      <w:r w:rsidRPr="00990D3F">
        <w:rPr>
          <w:rFonts w:ascii="Times New Roman" w:hAnsi="Times New Roman" w:cs="Times New Roman"/>
          <w:sz w:val="24"/>
          <w:szCs w:val="24"/>
        </w:rPr>
        <w:t>, 20</w:t>
      </w:r>
      <w:r>
        <w:rPr>
          <w:rFonts w:ascii="Times New Roman" w:hAnsi="Times New Roman" w:cs="Times New Roman"/>
          <w:sz w:val="24"/>
          <w:szCs w:val="24"/>
        </w:rPr>
        <w:t>11</w:t>
      </w:r>
      <w:r w:rsidRPr="00990D3F">
        <w:rPr>
          <w:rFonts w:ascii="Times New Roman" w:hAnsi="Times New Roman" w:cs="Times New Roman"/>
          <w:sz w:val="24"/>
          <w:szCs w:val="24"/>
        </w:rPr>
        <w:t xml:space="preserve"> </w:t>
      </w:r>
      <w:r>
        <w:rPr>
          <w:rFonts w:ascii="Times New Roman" w:hAnsi="Times New Roman" w:cs="Times New Roman"/>
          <w:sz w:val="24"/>
          <w:szCs w:val="24"/>
        </w:rPr>
        <w:t>–</w:t>
      </w:r>
      <w:r w:rsidRPr="00990D3F">
        <w:rPr>
          <w:rFonts w:ascii="Times New Roman" w:hAnsi="Times New Roman" w:cs="Times New Roman"/>
          <w:sz w:val="24"/>
          <w:szCs w:val="24"/>
        </w:rPr>
        <w:t xml:space="preserve"> </w:t>
      </w:r>
      <w:r>
        <w:rPr>
          <w:rFonts w:ascii="Times New Roman" w:hAnsi="Times New Roman" w:cs="Times New Roman"/>
          <w:sz w:val="24"/>
          <w:szCs w:val="24"/>
        </w:rPr>
        <w:t xml:space="preserve">Sandra Krause (Graduate School), Jeff McBride (HLES), Kathleen Lynch-Davis (Education), and Joe Cazier (Business) gave short presentations about their respective graduate programs and how to prepare as undergraduates for submission of a competitive graduate school application.  Panel members answered questions from students </w:t>
      </w:r>
      <w:r w:rsidRPr="00990D3F">
        <w:rPr>
          <w:rFonts w:ascii="Times New Roman" w:hAnsi="Times New Roman" w:cs="Times New Roman"/>
          <w:sz w:val="24"/>
          <w:szCs w:val="24"/>
        </w:rPr>
        <w:t xml:space="preserve">about what to expect in graduate school.  </w:t>
      </w:r>
      <w:r>
        <w:rPr>
          <w:rFonts w:ascii="Times New Roman" w:hAnsi="Times New Roman" w:cs="Times New Roman"/>
          <w:sz w:val="24"/>
          <w:szCs w:val="24"/>
        </w:rPr>
        <w:t>Discussion topics included p</w:t>
      </w:r>
      <w:r w:rsidRPr="00990D3F">
        <w:rPr>
          <w:rFonts w:ascii="Times New Roman" w:hAnsi="Times New Roman" w:cs="Times New Roman"/>
          <w:sz w:val="24"/>
          <w:szCs w:val="24"/>
        </w:rPr>
        <w:t xml:space="preserve">reparation for </w:t>
      </w:r>
      <w:r>
        <w:rPr>
          <w:rFonts w:ascii="Times New Roman" w:hAnsi="Times New Roman" w:cs="Times New Roman"/>
          <w:sz w:val="24"/>
          <w:szCs w:val="24"/>
        </w:rPr>
        <w:t xml:space="preserve">graduate school </w:t>
      </w:r>
      <w:r w:rsidRPr="00990D3F">
        <w:rPr>
          <w:rFonts w:ascii="Times New Roman" w:hAnsi="Times New Roman" w:cs="Times New Roman"/>
          <w:sz w:val="24"/>
          <w:szCs w:val="24"/>
        </w:rPr>
        <w:t>applications, expectations for admission, stipends and assistantships, and realistic goals while in graduate school. (</w:t>
      </w:r>
      <w:r>
        <w:rPr>
          <w:rFonts w:ascii="Times New Roman" w:hAnsi="Times New Roman" w:cs="Times New Roman"/>
          <w:sz w:val="24"/>
          <w:szCs w:val="24"/>
        </w:rPr>
        <w:t>About 55</w:t>
      </w:r>
      <w:r w:rsidRPr="00990D3F">
        <w:rPr>
          <w:rFonts w:ascii="Times New Roman" w:hAnsi="Times New Roman" w:cs="Times New Roman"/>
          <w:sz w:val="24"/>
          <w:szCs w:val="24"/>
        </w:rPr>
        <w:t xml:space="preserve"> students attended) </w:t>
      </w:r>
    </w:p>
    <w:p w:rsidR="00640DAA" w:rsidRPr="00D86680" w:rsidRDefault="00640DAA" w:rsidP="006D29EB">
      <w:pPr>
        <w:ind w:left="-180"/>
      </w:pPr>
    </w:p>
    <w:p w:rsidR="00640DAA" w:rsidRDefault="00640DAA" w:rsidP="00483281">
      <w:pPr>
        <w:ind w:left="-180"/>
      </w:pPr>
      <w:r w:rsidRPr="00D86680">
        <w:t xml:space="preserve">February </w:t>
      </w:r>
      <w:r>
        <w:t>22</w:t>
      </w:r>
      <w:r w:rsidRPr="00D86680">
        <w:t>, 20</w:t>
      </w:r>
      <w:r>
        <w:t>11</w:t>
      </w:r>
      <w:r w:rsidRPr="00D86680">
        <w:t xml:space="preserve"> </w:t>
      </w:r>
      <w:r>
        <w:t xml:space="preserve">– Representatives from the ASU Writing Center, </w:t>
      </w:r>
      <w:r w:rsidRPr="00D86680">
        <w:t xml:space="preserve">Angel Wood </w:t>
      </w:r>
      <w:r>
        <w:t xml:space="preserve">from the </w:t>
      </w:r>
      <w:r w:rsidRPr="00D86680">
        <w:t>Career Development</w:t>
      </w:r>
      <w:r>
        <w:t xml:space="preserve"> Center, Cama Duke (Assoc. Director LAP/Director of LSS), Kaplan Learning Centers, the Office of Student Research, and the Prestigious Scholarships Program have informational tables to provide information to students about their programs, specifically about resumes, cover letters, GRE and funding opportunities.  Also, faculty members Marie Hoepfl (Technology), Jamie Russell (Technology), Josh Broman-Fulks (Psychology), Mark Strazicich (Business), and Leslie Jones (Biology / Director Honors College) spoke with students about preparation for graduate and professional schools  About 45 students attended) </w:t>
      </w:r>
    </w:p>
    <w:p w:rsidR="00640DAA" w:rsidRDefault="00640DAA" w:rsidP="00483281">
      <w:pPr>
        <w:ind w:left="-180"/>
      </w:pPr>
    </w:p>
    <w:p w:rsidR="00640DAA" w:rsidRDefault="00640DAA">
      <w:pPr>
        <w:rPr>
          <w:b/>
        </w:rPr>
      </w:pPr>
    </w:p>
    <w:p w:rsidR="00640DAA" w:rsidRDefault="00640DAA">
      <w:pPr>
        <w:rPr>
          <w:b/>
        </w:rPr>
      </w:pPr>
      <w:r>
        <w:rPr>
          <w:b/>
        </w:rPr>
        <w:br w:type="page"/>
      </w:r>
    </w:p>
    <w:p w:rsidR="00640DAA" w:rsidRDefault="00640DAA" w:rsidP="006D29EB">
      <w:pPr>
        <w:ind w:left="-180"/>
        <w:rPr>
          <w:b/>
        </w:rPr>
      </w:pPr>
      <w:r w:rsidRPr="007A7A98">
        <w:rPr>
          <w:b/>
        </w:rPr>
        <w:t>APPetite for Life</w:t>
      </w:r>
    </w:p>
    <w:p w:rsidR="00640DAA" w:rsidRDefault="00640DAA" w:rsidP="00FB4264">
      <w:pPr>
        <w:ind w:left="-180"/>
      </w:pPr>
    </w:p>
    <w:p w:rsidR="00640DAA" w:rsidRDefault="00640DAA" w:rsidP="00FB4264">
      <w:pPr>
        <w:ind w:left="-180"/>
      </w:pPr>
      <w:r>
        <w:t>APPetite for Life is a program that brings faculty and students together for conversations about preparation for graduate school and scholarship opportunities.  Faculty hosts were also encouraged to bring a graduate student or two from their program area to bring their perspective to the conversations. A total of five APPetite for Life events were held during the fall semester 2010 and ~$1200 was spent on these events.</w:t>
      </w:r>
    </w:p>
    <w:p w:rsidR="00640DAA" w:rsidRDefault="00640DAA" w:rsidP="00FB4264">
      <w:pPr>
        <w:ind w:left="-180"/>
      </w:pPr>
    </w:p>
    <w:p w:rsidR="00640DAA" w:rsidRDefault="00640DAA" w:rsidP="00FB4264">
      <w:pPr>
        <w:ind w:left="-180"/>
      </w:pPr>
      <w:r>
        <w:t>For those events that were canceled in the fall, faculty and students were invited to a “make-up” APPetite for Life meal on February 22 at the AIM High meeting.  (See above for details at the 2/22/11 AIM High meeting summary).</w:t>
      </w:r>
    </w:p>
    <w:p w:rsidR="00640DAA" w:rsidRDefault="00640DAA" w:rsidP="00FB4264">
      <w:pPr>
        <w:ind w:left="-180"/>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68"/>
        <w:gridCol w:w="2256"/>
        <w:gridCol w:w="2831"/>
        <w:gridCol w:w="2493"/>
      </w:tblGrid>
      <w:tr w:rsidR="00640DAA" w:rsidTr="00FB4264">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rPr>
                <w:b/>
              </w:rPr>
              <w:br w:type="page"/>
            </w:r>
            <w:r>
              <w:t>Major</w:t>
            </w:r>
          </w:p>
        </w:tc>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Faculty Host</w:t>
            </w:r>
          </w:p>
        </w:tc>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Location and Date</w:t>
            </w:r>
          </w:p>
        </w:tc>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RSVP By Email psp@appstate.edu</w:t>
            </w:r>
          </w:p>
        </w:tc>
      </w:tr>
      <w:tr w:rsidR="00640DAA" w:rsidTr="00FB4264">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Business</w:t>
            </w:r>
          </w:p>
        </w:tc>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Dr. Joseph Cazier - CIS</w:t>
            </w:r>
          </w:p>
        </w:tc>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Char at 6:30pm on September 30th</w:t>
            </w:r>
          </w:p>
        </w:tc>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CLOSED</w:t>
            </w:r>
          </w:p>
        </w:tc>
      </w:tr>
      <w:tr w:rsidR="00640DAA" w:rsidTr="00FB4264">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Education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Dr. Chrystal Dean - Education</w:t>
            </w:r>
            <w:r>
              <w:br/>
              <w:t>Dr. Shanan Fitts - Elem. Edu</w:t>
            </w:r>
          </w:p>
        </w:tc>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CANCELED</w:t>
            </w:r>
          </w:p>
        </w:tc>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w:t>
            </w:r>
          </w:p>
        </w:tc>
      </w:tr>
      <w:tr w:rsidR="00640DAA" w:rsidTr="00FB4264">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Health Sciences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Dr. Becki Battista - HLES</w:t>
            </w:r>
            <w:r>
              <w:br/>
              <w:t>Dr. Lanay Mudd - HLES</w:t>
            </w:r>
          </w:p>
        </w:tc>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Hob Knob Cafe at 6:00 pm on October 14th, 2010</w:t>
            </w:r>
          </w:p>
        </w:tc>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CLOSED</w:t>
            </w:r>
          </w:p>
        </w:tc>
      </w:tr>
      <w:tr w:rsidR="00640DAA" w:rsidTr="00FB4264">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Humanities</w:t>
            </w:r>
          </w:p>
        </w:tc>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Dr. Jennifer Wilson - English</w:t>
            </w:r>
            <w:r>
              <w:br/>
              <w:t>Dr. Tina Groover</w:t>
            </w:r>
          </w:p>
        </w:tc>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Coyote Kitchen at 7:00 pm on October 4th, 2010</w:t>
            </w:r>
          </w:p>
        </w:tc>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CLOSED</w:t>
            </w:r>
          </w:p>
        </w:tc>
      </w:tr>
      <w:tr w:rsidR="00640DAA" w:rsidTr="00FB4264">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Art/Music/Theatre</w:t>
            </w:r>
          </w:p>
        </w:tc>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pPr>
              <w:pStyle w:val="NormalWeb"/>
            </w:pPr>
            <w:r>
              <w:t>Dr. Stephen Hopkins - Music</w:t>
            </w:r>
            <w:r>
              <w:br/>
              <w:t>Dr. Scott Tobias</w:t>
            </w:r>
          </w:p>
        </w:tc>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CANCELED</w:t>
            </w:r>
          </w:p>
        </w:tc>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 ------------</w:t>
            </w:r>
          </w:p>
        </w:tc>
      </w:tr>
      <w:tr w:rsidR="00640DAA" w:rsidTr="00FB4264">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Physical Sciences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Dr. Lynn Siefferman - Biology</w:t>
            </w:r>
          </w:p>
        </w:tc>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Casa Rustica at 6:30 pm on September 16, 2010</w:t>
            </w:r>
          </w:p>
        </w:tc>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CLOSED</w:t>
            </w:r>
          </w:p>
        </w:tc>
      </w:tr>
      <w:tr w:rsidR="00640DAA" w:rsidTr="00FB4264">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Social Sciences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Dr. Adam Newmark - Gov't and Justice</w:t>
            </w:r>
          </w:p>
        </w:tc>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 Cha Da Thai at 6:30 pm on October 26, 2010</w:t>
            </w:r>
          </w:p>
        </w:tc>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 CLOSED</w:t>
            </w:r>
          </w:p>
        </w:tc>
      </w:tr>
      <w:tr w:rsidR="00640DAA" w:rsidTr="00FB4264">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Technology</w:t>
            </w:r>
          </w:p>
        </w:tc>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Dr. Jamie Russell - Building Science</w:t>
            </w:r>
          </w:p>
        </w:tc>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 CANCELED</w:t>
            </w:r>
          </w:p>
        </w:tc>
        <w:tc>
          <w:tcPr>
            <w:tcW w:w="0" w:type="auto"/>
            <w:tcBorders>
              <w:top w:val="outset" w:sz="6" w:space="0" w:color="auto"/>
              <w:left w:val="outset" w:sz="6" w:space="0" w:color="auto"/>
              <w:bottom w:val="outset" w:sz="6" w:space="0" w:color="auto"/>
              <w:right w:val="outset" w:sz="6" w:space="0" w:color="auto"/>
            </w:tcBorders>
            <w:vAlign w:val="center"/>
            <w:hideMark/>
          </w:tcPr>
          <w:p w:rsidR="00640DAA" w:rsidRDefault="00640DAA">
            <w:r>
              <w:t> ------------</w:t>
            </w:r>
          </w:p>
        </w:tc>
      </w:tr>
    </w:tbl>
    <w:p w:rsidR="00640DAA" w:rsidRDefault="00640DAA" w:rsidP="006D29EB">
      <w:pPr>
        <w:ind w:left="-180"/>
      </w:pPr>
    </w:p>
    <w:p w:rsidR="00640DAA" w:rsidRDefault="00640DAA">
      <w:pPr>
        <w:rPr>
          <w:b/>
        </w:rPr>
      </w:pPr>
      <w:r>
        <w:rPr>
          <w:b/>
        </w:rPr>
        <w:br w:type="page"/>
      </w:r>
    </w:p>
    <w:p w:rsidR="00640DAA" w:rsidRDefault="00640DAA" w:rsidP="006D29EB">
      <w:pPr>
        <w:ind w:left="-180"/>
        <w:rPr>
          <w:b/>
        </w:rPr>
      </w:pPr>
      <w:r w:rsidRPr="00D637A6">
        <w:rPr>
          <w:b/>
        </w:rPr>
        <w:t xml:space="preserve">Scholarship Applications </w:t>
      </w:r>
    </w:p>
    <w:p w:rsidR="00640DAA" w:rsidRPr="004A713D" w:rsidRDefault="00640DAA" w:rsidP="006D29EB">
      <w:pPr>
        <w:ind w:left="-180"/>
        <w:rPr>
          <w:sz w:val="16"/>
          <w:szCs w:val="16"/>
        </w:rPr>
      </w:pPr>
    </w:p>
    <w:p w:rsidR="00640DAA" w:rsidRDefault="00640DAA" w:rsidP="006D29EB">
      <w:pPr>
        <w:ind w:left="-180"/>
      </w:pPr>
      <w:r>
        <w:t>Seven students completed and submitted nine scholarship applications.  The PSP staff provided support to ensure that complete and competitive applications were submitted and all requirements were fulfilled by the posted deadlines.</w:t>
      </w:r>
    </w:p>
    <w:p w:rsidR="00640DAA" w:rsidRPr="004A713D" w:rsidRDefault="00640DAA" w:rsidP="006D29EB">
      <w:pPr>
        <w:ind w:left="-180"/>
        <w:rPr>
          <w:sz w:val="16"/>
          <w:szCs w:val="16"/>
        </w:rPr>
      </w:pPr>
    </w:p>
    <w:p w:rsidR="00640DAA" w:rsidRPr="00D637A6" w:rsidRDefault="00640DAA" w:rsidP="006D29EB">
      <w:pPr>
        <w:ind w:left="-180"/>
        <w:rPr>
          <w:b/>
        </w:rPr>
      </w:pPr>
      <w:r>
        <w:rPr>
          <w:b/>
        </w:rPr>
        <w:t>Fall 2010</w:t>
      </w:r>
    </w:p>
    <w:p w:rsidR="00640DAA" w:rsidRDefault="00640DAA" w:rsidP="006D29EB">
      <w:pPr>
        <w:ind w:left="-180"/>
        <w:rPr>
          <w:sz w:val="22"/>
          <w:szCs w:val="22"/>
        </w:rPr>
      </w:pPr>
      <w:r>
        <w:rPr>
          <w:sz w:val="22"/>
          <w:szCs w:val="22"/>
        </w:rPr>
        <w:t xml:space="preserve">David Towarnicky </w:t>
      </w:r>
      <w:r>
        <w:rPr>
          <w:sz w:val="22"/>
          <w:szCs w:val="22"/>
        </w:rPr>
        <w:tab/>
        <w:t>Rhodes Scholarship</w:t>
      </w:r>
    </w:p>
    <w:p w:rsidR="00640DAA" w:rsidRDefault="00640DAA" w:rsidP="006D29EB">
      <w:pPr>
        <w:ind w:left="-180"/>
        <w:rPr>
          <w:sz w:val="22"/>
          <w:szCs w:val="22"/>
        </w:rPr>
      </w:pPr>
      <w:r>
        <w:rPr>
          <w:sz w:val="22"/>
          <w:szCs w:val="22"/>
        </w:rPr>
        <w:t>David Towarnicky</w:t>
      </w:r>
      <w:r>
        <w:rPr>
          <w:sz w:val="22"/>
          <w:szCs w:val="22"/>
        </w:rPr>
        <w:tab/>
        <w:t>Marshall Scholarship</w:t>
      </w:r>
      <w:r>
        <w:rPr>
          <w:sz w:val="22"/>
          <w:szCs w:val="22"/>
        </w:rPr>
        <w:tab/>
      </w:r>
    </w:p>
    <w:p w:rsidR="00640DAA" w:rsidRDefault="00640DAA" w:rsidP="006D29EB">
      <w:pPr>
        <w:ind w:left="-180"/>
        <w:rPr>
          <w:sz w:val="22"/>
          <w:szCs w:val="22"/>
        </w:rPr>
      </w:pPr>
      <w:r>
        <w:rPr>
          <w:sz w:val="22"/>
          <w:szCs w:val="22"/>
        </w:rPr>
        <w:t>Anna Smith</w:t>
      </w:r>
      <w:r>
        <w:rPr>
          <w:sz w:val="22"/>
          <w:szCs w:val="22"/>
        </w:rPr>
        <w:tab/>
      </w:r>
      <w:r>
        <w:rPr>
          <w:sz w:val="22"/>
          <w:szCs w:val="22"/>
        </w:rPr>
        <w:tab/>
        <w:t>Marshall Scholarship</w:t>
      </w:r>
    </w:p>
    <w:p w:rsidR="00640DAA" w:rsidRDefault="00640DAA" w:rsidP="006D29EB">
      <w:pPr>
        <w:ind w:left="-180"/>
        <w:rPr>
          <w:sz w:val="22"/>
          <w:szCs w:val="22"/>
        </w:rPr>
      </w:pPr>
      <w:r>
        <w:rPr>
          <w:sz w:val="22"/>
          <w:szCs w:val="22"/>
        </w:rPr>
        <w:t>Anna Smith</w:t>
      </w:r>
      <w:r>
        <w:rPr>
          <w:sz w:val="22"/>
          <w:szCs w:val="22"/>
        </w:rPr>
        <w:tab/>
      </w:r>
      <w:r>
        <w:rPr>
          <w:sz w:val="22"/>
          <w:szCs w:val="22"/>
        </w:rPr>
        <w:tab/>
        <w:t>Mitchell Scholarship</w:t>
      </w:r>
    </w:p>
    <w:p w:rsidR="00640DAA" w:rsidRDefault="00640DAA" w:rsidP="006D29EB">
      <w:pPr>
        <w:ind w:left="-180"/>
        <w:rPr>
          <w:sz w:val="22"/>
          <w:szCs w:val="22"/>
        </w:rPr>
      </w:pPr>
      <w:r>
        <w:rPr>
          <w:sz w:val="22"/>
          <w:szCs w:val="22"/>
        </w:rPr>
        <w:t>Jasmine Reaves</w:t>
      </w:r>
      <w:r>
        <w:rPr>
          <w:sz w:val="22"/>
          <w:szCs w:val="22"/>
        </w:rPr>
        <w:tab/>
      </w:r>
      <w:r>
        <w:rPr>
          <w:sz w:val="22"/>
          <w:szCs w:val="22"/>
        </w:rPr>
        <w:tab/>
        <w:t>Fulbright Grant</w:t>
      </w:r>
    </w:p>
    <w:p w:rsidR="00640DAA" w:rsidRDefault="00640DAA" w:rsidP="006D29EB">
      <w:pPr>
        <w:ind w:left="-180"/>
        <w:rPr>
          <w:sz w:val="22"/>
          <w:szCs w:val="22"/>
        </w:rPr>
      </w:pPr>
      <w:r>
        <w:rPr>
          <w:sz w:val="22"/>
          <w:szCs w:val="22"/>
        </w:rPr>
        <w:t>Andrew Spees</w:t>
      </w:r>
      <w:r>
        <w:rPr>
          <w:sz w:val="22"/>
          <w:szCs w:val="22"/>
        </w:rPr>
        <w:tab/>
      </w:r>
      <w:r>
        <w:rPr>
          <w:sz w:val="22"/>
          <w:szCs w:val="22"/>
        </w:rPr>
        <w:tab/>
        <w:t>Fulbright Grant</w:t>
      </w:r>
    </w:p>
    <w:p w:rsidR="00640DAA" w:rsidRDefault="00640DAA" w:rsidP="006D29EB">
      <w:pPr>
        <w:ind w:left="-180"/>
        <w:rPr>
          <w:sz w:val="22"/>
          <w:szCs w:val="22"/>
        </w:rPr>
      </w:pPr>
      <w:r>
        <w:rPr>
          <w:sz w:val="22"/>
          <w:szCs w:val="22"/>
        </w:rPr>
        <w:t>Jared Harris</w:t>
      </w:r>
      <w:r>
        <w:rPr>
          <w:sz w:val="22"/>
          <w:szCs w:val="22"/>
        </w:rPr>
        <w:tab/>
      </w:r>
      <w:r>
        <w:rPr>
          <w:sz w:val="22"/>
          <w:szCs w:val="22"/>
        </w:rPr>
        <w:tab/>
        <w:t>Goldwater Scholarship</w:t>
      </w:r>
    </w:p>
    <w:p w:rsidR="00640DAA" w:rsidRDefault="00640DAA" w:rsidP="006D29EB">
      <w:pPr>
        <w:ind w:left="-180"/>
        <w:rPr>
          <w:sz w:val="22"/>
          <w:szCs w:val="22"/>
        </w:rPr>
      </w:pPr>
      <w:r>
        <w:rPr>
          <w:sz w:val="22"/>
          <w:szCs w:val="22"/>
        </w:rPr>
        <w:t>Taylor Sears</w:t>
      </w:r>
      <w:r>
        <w:rPr>
          <w:sz w:val="22"/>
          <w:szCs w:val="22"/>
        </w:rPr>
        <w:tab/>
      </w:r>
      <w:r>
        <w:rPr>
          <w:sz w:val="22"/>
          <w:szCs w:val="22"/>
        </w:rPr>
        <w:tab/>
        <w:t>Goldwater Scholarship</w:t>
      </w:r>
    </w:p>
    <w:p w:rsidR="00640DAA" w:rsidRDefault="00640DAA" w:rsidP="006D29EB">
      <w:pPr>
        <w:ind w:left="-180"/>
        <w:rPr>
          <w:sz w:val="22"/>
          <w:szCs w:val="22"/>
        </w:rPr>
      </w:pPr>
      <w:r>
        <w:rPr>
          <w:sz w:val="22"/>
          <w:szCs w:val="22"/>
        </w:rPr>
        <w:t>Corianne Rogers</w:t>
      </w:r>
      <w:r>
        <w:rPr>
          <w:sz w:val="22"/>
          <w:szCs w:val="22"/>
        </w:rPr>
        <w:tab/>
      </w:r>
      <w:r>
        <w:rPr>
          <w:sz w:val="22"/>
          <w:szCs w:val="22"/>
        </w:rPr>
        <w:tab/>
        <w:t>Goldwater Scholarship</w:t>
      </w:r>
    </w:p>
    <w:p w:rsidR="00640DAA" w:rsidRDefault="00640DAA" w:rsidP="006D29EB">
      <w:pPr>
        <w:ind w:left="-180"/>
        <w:rPr>
          <w:sz w:val="22"/>
          <w:szCs w:val="22"/>
        </w:rPr>
      </w:pPr>
    </w:p>
    <w:p w:rsidR="00640DAA" w:rsidRDefault="00640DAA" w:rsidP="004B46EF">
      <w:pPr>
        <w:ind w:left="-180"/>
      </w:pPr>
      <w:r>
        <w:t xml:space="preserve">Assistance for the Fulbright Scholarship applicants included a faculty committee to interview and provided suggestions to the candidates for improvement.  Members of the committee included, Shari Galiardi (Director of Service Learning), Nathalie Turner (Assistant Director / Overseas Education Program), Prof. Wayne Vandevender (biology), Ashley Witten (PSP Graduate Assistant), and Prof. Dale Wheeler (Director of the Prestigious Scholarships Program).  </w:t>
      </w:r>
    </w:p>
    <w:p w:rsidR="00640DAA" w:rsidRDefault="00640DAA" w:rsidP="004B46EF">
      <w:pPr>
        <w:ind w:left="-180"/>
      </w:pPr>
    </w:p>
    <w:p w:rsidR="00640DAA" w:rsidRDefault="00640DAA" w:rsidP="00744562">
      <w:pPr>
        <w:ind w:left="-180"/>
      </w:pPr>
      <w:r>
        <w:t xml:space="preserve">Assistance for the Goldwater Scholarship applicants also included a faculty review committee to interview and provided suggestions for improvement.  Members of the committee included, Prof. Andy Heckert (geology), Prof. Claudia Cartaya-Marin (chemistry), Prof. Dru Henson (biology), Prof. Chris Thaxton (physics), Dr. Leslie Jones (Director of the Honors College / biology), and Prof. Dale Wheeler (Director of the Prestigious Scholarships Program).   </w:t>
      </w:r>
    </w:p>
    <w:p w:rsidR="00640DAA" w:rsidRDefault="00640DAA" w:rsidP="00744562">
      <w:pPr>
        <w:ind w:left="-180"/>
      </w:pPr>
    </w:p>
    <w:p w:rsidR="00640DAA" w:rsidRDefault="00640DAA" w:rsidP="00744562">
      <w:pPr>
        <w:ind w:left="-180"/>
      </w:pPr>
      <w:r>
        <w:t>Dr. Leslie Jones provided substantial support and guidance for both David Towarnicky and for Corianne Rogers towards completion of their scholarship applications.  The PSP Office is truly grateful for her valuable insight and support of these endeavors.</w:t>
      </w:r>
    </w:p>
    <w:p w:rsidR="00640DAA" w:rsidRDefault="00640DAA" w:rsidP="00744562">
      <w:pPr>
        <w:ind w:left="-180"/>
      </w:pPr>
    </w:p>
    <w:p w:rsidR="00640DAA" w:rsidRPr="005E2BC1" w:rsidRDefault="00640DAA" w:rsidP="006D29EB">
      <w:pPr>
        <w:ind w:left="-180"/>
        <w:rPr>
          <w:b/>
        </w:rPr>
      </w:pPr>
      <w:r>
        <w:t xml:space="preserve"> </w:t>
      </w:r>
      <w:r>
        <w:rPr>
          <w:b/>
        </w:rPr>
        <w:t>AIM High</w:t>
      </w:r>
      <w:r w:rsidRPr="005E2BC1">
        <w:rPr>
          <w:b/>
        </w:rPr>
        <w:t xml:space="preserve"> Travel Grant Activity</w:t>
      </w:r>
    </w:p>
    <w:p w:rsidR="00640DAA" w:rsidRPr="00183C7E" w:rsidRDefault="00640DAA" w:rsidP="00F441D4">
      <w:pPr>
        <w:ind w:left="-180"/>
        <w:rPr>
          <w:sz w:val="16"/>
          <w:szCs w:val="16"/>
        </w:rPr>
      </w:pPr>
    </w:p>
    <w:p w:rsidR="00640DAA" w:rsidRDefault="00640DAA" w:rsidP="00F441D4">
      <w:pPr>
        <w:ind w:left="-180"/>
      </w:pPr>
      <w:r>
        <w:t>No applications for an AIM High Travel Grant were received this year.</w:t>
      </w:r>
    </w:p>
    <w:p w:rsidR="00640DAA" w:rsidRDefault="00640DAA" w:rsidP="00F441D4">
      <w:pPr>
        <w:ind w:left="-180"/>
      </w:pPr>
    </w:p>
    <w:p w:rsidR="00640DAA" w:rsidRDefault="00640DAA" w:rsidP="006D29EB">
      <w:pPr>
        <w:ind w:left="-180"/>
        <w:rPr>
          <w:b/>
        </w:rPr>
      </w:pPr>
      <w:r>
        <w:rPr>
          <w:b/>
        </w:rPr>
        <w:t xml:space="preserve">PSP Website </w:t>
      </w:r>
    </w:p>
    <w:p w:rsidR="00640DAA" w:rsidRPr="00183C7E" w:rsidRDefault="00640DAA" w:rsidP="006D29EB">
      <w:pPr>
        <w:ind w:left="-180"/>
        <w:rPr>
          <w:sz w:val="16"/>
          <w:szCs w:val="16"/>
        </w:rPr>
      </w:pPr>
    </w:p>
    <w:p w:rsidR="00640DAA" w:rsidRDefault="00640DAA" w:rsidP="006D29EB">
      <w:pPr>
        <w:ind w:left="-180"/>
      </w:pPr>
      <w:r>
        <w:t xml:space="preserve">The PSP website was periodically updated to reflect upcoming events and approaching deadlines.  A Facebook page was established for the AIM High students and was maintained by Ashley Witten.  At the end of the spring semester 2011, the website was reformatted using Druple as the editing software. </w:t>
      </w:r>
    </w:p>
    <w:p w:rsidR="00640DAA" w:rsidRDefault="00640DAA" w:rsidP="006D29EB">
      <w:pPr>
        <w:ind w:left="-180"/>
      </w:pPr>
    </w:p>
    <w:p w:rsidR="00640DAA" w:rsidRPr="00D37819" w:rsidRDefault="00640DAA" w:rsidP="006D29EB">
      <w:pPr>
        <w:ind w:left="-180"/>
        <w:rPr>
          <w:b/>
        </w:rPr>
      </w:pPr>
      <w:r w:rsidRPr="00D37819">
        <w:rPr>
          <w:b/>
        </w:rPr>
        <w:t>Graduate Assistant</w:t>
      </w:r>
    </w:p>
    <w:p w:rsidR="00640DAA" w:rsidRPr="00183C7E" w:rsidRDefault="00640DAA" w:rsidP="006D29EB">
      <w:pPr>
        <w:ind w:left="-180"/>
        <w:rPr>
          <w:sz w:val="16"/>
          <w:szCs w:val="16"/>
        </w:rPr>
      </w:pPr>
    </w:p>
    <w:p w:rsidR="00640DAA" w:rsidRPr="00672760" w:rsidRDefault="00640DAA" w:rsidP="006D29EB">
      <w:pPr>
        <w:ind w:left="-180"/>
      </w:pPr>
      <w:r>
        <w:t>This year, I was fortunate enough to have Ashley Witten as a graduate assistant.  She worked 20 hours a week throughout the year.  She was responsible for organizing and advertising the AIM High meetings.  Responsibilities included ordering food through the ASU Food Services Office, reminding AIM High members of upcoming meetings through email, Facebook and Twitter.  Ashley was also responsible for organizing the APPetite for Life events described earlier in this report. She also helped with the design of three new PSP brochures.  Ashley was a member of a Fulbright interview committee and was responsible for keeping the PSP website updated.  Ashley wrote numerous thank you notes to those who wrote letters of recommendations for scholarship applications, assisted with AIM High meetings, or hosted APPetite for Life events.</w:t>
      </w:r>
    </w:p>
    <w:p w:rsidR="00640DAA" w:rsidRDefault="00640DAA" w:rsidP="006D29EB">
      <w:pPr>
        <w:ind w:left="-180"/>
        <w:rPr>
          <w:b/>
        </w:rPr>
      </w:pPr>
    </w:p>
    <w:p w:rsidR="00640DAA" w:rsidRDefault="00640DAA" w:rsidP="006D29EB">
      <w:pPr>
        <w:ind w:left="-180"/>
        <w:rPr>
          <w:b/>
        </w:rPr>
      </w:pPr>
    </w:p>
    <w:p w:rsidR="00640DAA" w:rsidRDefault="00640DAA" w:rsidP="006D29EB">
      <w:pPr>
        <w:ind w:left="-180"/>
        <w:rPr>
          <w:b/>
        </w:rPr>
      </w:pPr>
      <w:r>
        <w:rPr>
          <w:b/>
        </w:rPr>
        <w:t>Honors Advising</w:t>
      </w:r>
    </w:p>
    <w:p w:rsidR="00640DAA" w:rsidRPr="00F8448C" w:rsidRDefault="00640DAA" w:rsidP="006D29EB">
      <w:pPr>
        <w:ind w:left="-180"/>
        <w:rPr>
          <w:b/>
        </w:rPr>
      </w:pPr>
    </w:p>
    <w:p w:rsidR="00640DAA" w:rsidRDefault="00640DAA" w:rsidP="004F3EB9">
      <w:pPr>
        <w:ind w:left="-180"/>
        <w:rPr>
          <w:rFonts w:ascii="Verdana" w:hAnsi="Verdana"/>
        </w:rPr>
      </w:pPr>
      <w:r>
        <w:t xml:space="preserve">In June, October, and March, I advised students entering or currently enrolled in the Honors College program.  I met with about 40 students in June, 40 students in October, and about 25 students in March.    </w:t>
      </w:r>
    </w:p>
    <w:p w:rsidR="00640DAA" w:rsidRDefault="00640DAA" w:rsidP="006D29EB">
      <w:pPr>
        <w:ind w:left="-180"/>
      </w:pPr>
    </w:p>
    <w:p w:rsidR="00640DAA" w:rsidRDefault="00640DAA" w:rsidP="006D29EB">
      <w:pPr>
        <w:ind w:left="-180"/>
      </w:pPr>
    </w:p>
    <w:p w:rsidR="00640DAA" w:rsidRDefault="00640DAA" w:rsidP="006D29EB">
      <w:pPr>
        <w:ind w:left="-180"/>
        <w:rPr>
          <w:b/>
        </w:rPr>
      </w:pPr>
    </w:p>
    <w:p w:rsidR="00640DAA" w:rsidRDefault="00640DAA" w:rsidP="006D29EB">
      <w:pPr>
        <w:ind w:left="-180"/>
        <w:rPr>
          <w:b/>
        </w:rPr>
      </w:pPr>
      <w:r>
        <w:rPr>
          <w:b/>
        </w:rPr>
        <w:t>Overview</w:t>
      </w:r>
    </w:p>
    <w:p w:rsidR="00640DAA" w:rsidRPr="00F8448C" w:rsidRDefault="00640DAA" w:rsidP="006D29EB">
      <w:pPr>
        <w:ind w:left="-180"/>
        <w:rPr>
          <w:b/>
        </w:rPr>
      </w:pPr>
    </w:p>
    <w:p w:rsidR="00640DAA" w:rsidRDefault="00640DAA" w:rsidP="00491E85">
      <w:pPr>
        <w:ind w:left="-180"/>
      </w:pPr>
      <w:r>
        <w:t xml:space="preserve">The GA position was better utilized this past year by having increased overlap in office hours and greater oversight on accomplishments. </w:t>
      </w:r>
    </w:p>
    <w:p w:rsidR="00640DAA" w:rsidRDefault="00640DAA" w:rsidP="006D29EB">
      <w:pPr>
        <w:ind w:left="-180"/>
      </w:pPr>
    </w:p>
    <w:p w:rsidR="00640DAA" w:rsidRDefault="00640DAA" w:rsidP="006D29EB">
      <w:pPr>
        <w:ind w:left="-180"/>
      </w:pPr>
      <w:r>
        <w:t>It is a continuing goal of the PSP Office to increase the number of students who apply for and obtain prestigious scholarships.  The AIM High program is now appropriately focused on rising sophomores to advise them in a timely manner on goals for submitting competitive graduate school and prestigious scholarship applications.  This summer 2011, invitations will again be sent to rising sophomores with GPAs of 3.75 and higher to apply to join AIM High.  Monthly meetings will be held throughout the 2011-2012 AY.  APPetite for Life will again have the majority of the events in the fall semester.  Faculty from departments not previously represented will be invited to participate.  The AIM High travel grants will continue with the goal of having several students attend professional meetings and travel support will be provided to students attending professional that will enhance their chances of obtaining a prestigious scholarship.  This year, I have also increased recruiting for prestigious scholarships through discussions with the Honors Council departmental representatives.  Also, scholarship informational sessions were held in the fall and spring semesters for the Marshall, Mitchell, Fulbright, Goldwater, Hollings, Udall, and Truman Scholarships.</w:t>
      </w:r>
    </w:p>
    <w:p w:rsidR="00640DAA" w:rsidRDefault="00640DAA" w:rsidP="006D29EB">
      <w:pPr>
        <w:ind w:left="-180"/>
      </w:pPr>
    </w:p>
    <w:p w:rsidR="00640DAA" w:rsidRDefault="00640DAA" w:rsidP="006D29EB">
      <w:pPr>
        <w:ind w:left="-180"/>
      </w:pPr>
      <w:r>
        <w:t>Dale E. Wheeler</w:t>
      </w:r>
    </w:p>
    <w:p w:rsidR="00640DAA" w:rsidRDefault="00640DAA" w:rsidP="006D29EB">
      <w:pPr>
        <w:ind w:left="-180"/>
      </w:pPr>
      <w:r>
        <w:t>PSP Director</w:t>
      </w:r>
    </w:p>
    <w:p w:rsidR="00640DAA" w:rsidRDefault="00640DAA" w:rsidP="006D29EB">
      <w:pPr>
        <w:ind w:left="-180"/>
      </w:pPr>
      <w:r>
        <w:t>ASU Honors College</w:t>
      </w:r>
    </w:p>
    <w:p w:rsidR="009119F3" w:rsidRDefault="009119F3">
      <w:pPr>
        <w:rPr>
          <w:sz w:val="23"/>
          <w:szCs w:val="22"/>
        </w:rPr>
      </w:pPr>
    </w:p>
    <w:sectPr w:rsidR="009119F3" w:rsidSect="00B1734E">
      <w:headerReference w:type="default" r:id="rId30"/>
      <w:footerReference w:type="even" r:id="rId31"/>
      <w:footerReference w:type="default" r:id="rId32"/>
      <w:pgSz w:w="12240" w:h="15840"/>
      <w:pgMar w:top="259" w:right="1440" w:bottom="792" w:left="1440" w:header="288"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F5A" w:rsidRDefault="00D91F5A" w:rsidP="00D50760">
      <w:r>
        <w:separator/>
      </w:r>
    </w:p>
  </w:endnote>
  <w:endnote w:type="continuationSeparator" w:id="0">
    <w:p w:rsidR="00D91F5A" w:rsidRDefault="00D91F5A" w:rsidP="00D50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auto"/>
    <w:pitch w:val="variable"/>
    <w:sig w:usb0="00000000" w:usb1="10000000" w:usb2="00000000" w:usb3="00000000" w:csb0="80000000" w:csb1="00000000"/>
  </w:font>
  <w:font w:name="Verdan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5A" w:rsidRDefault="00C13B53" w:rsidP="00B35756">
    <w:pPr>
      <w:pStyle w:val="Footer"/>
      <w:framePr w:wrap="around" w:vAnchor="text" w:hAnchor="margin" w:xAlign="right" w:y="1"/>
      <w:rPr>
        <w:rStyle w:val="PageNumber"/>
      </w:rPr>
    </w:pPr>
    <w:r>
      <w:rPr>
        <w:rStyle w:val="PageNumber"/>
      </w:rPr>
      <w:fldChar w:fldCharType="begin"/>
    </w:r>
    <w:r w:rsidR="00D91F5A">
      <w:rPr>
        <w:rStyle w:val="PageNumber"/>
      </w:rPr>
      <w:instrText xml:space="preserve">PAGE  </w:instrText>
    </w:r>
    <w:r>
      <w:rPr>
        <w:rStyle w:val="PageNumber"/>
      </w:rPr>
      <w:fldChar w:fldCharType="end"/>
    </w:r>
  </w:p>
  <w:p w:rsidR="00D91F5A" w:rsidRDefault="00D91F5A" w:rsidP="00B3575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5A" w:rsidRDefault="00C13B53" w:rsidP="00B35756">
    <w:pPr>
      <w:pStyle w:val="Footer"/>
      <w:framePr w:wrap="around" w:vAnchor="text" w:hAnchor="margin" w:xAlign="right" w:y="1"/>
      <w:rPr>
        <w:rStyle w:val="PageNumber"/>
      </w:rPr>
    </w:pPr>
    <w:r>
      <w:rPr>
        <w:rStyle w:val="PageNumber"/>
      </w:rPr>
      <w:fldChar w:fldCharType="begin"/>
    </w:r>
    <w:r w:rsidR="00D91F5A">
      <w:rPr>
        <w:rStyle w:val="PageNumber"/>
      </w:rPr>
      <w:instrText xml:space="preserve">PAGE  </w:instrText>
    </w:r>
    <w:r>
      <w:rPr>
        <w:rStyle w:val="PageNumber"/>
      </w:rPr>
      <w:fldChar w:fldCharType="separate"/>
    </w:r>
    <w:r w:rsidR="00640DAA">
      <w:rPr>
        <w:rStyle w:val="PageNumber"/>
        <w:noProof/>
      </w:rPr>
      <w:t>1</w:t>
    </w:r>
    <w:r>
      <w:rPr>
        <w:rStyle w:val="PageNumber"/>
      </w:rPr>
      <w:fldChar w:fldCharType="end"/>
    </w:r>
  </w:p>
  <w:p w:rsidR="00D91F5A" w:rsidRPr="00D50760" w:rsidRDefault="00D91F5A" w:rsidP="00B35756">
    <w:pPr>
      <w:pStyle w:val="Footer"/>
      <w:ind w:right="360"/>
      <w:jc w:val="center"/>
      <w:rPr>
        <w:sz w:val="22"/>
        <w:szCs w:val="22"/>
      </w:rPr>
    </w:pPr>
  </w:p>
  <w:p w:rsidR="00D91F5A" w:rsidRDefault="00D91F5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F5A" w:rsidRDefault="00D91F5A" w:rsidP="00D50760">
      <w:r>
        <w:separator/>
      </w:r>
    </w:p>
  </w:footnote>
  <w:footnote w:type="continuationSeparator" w:id="0">
    <w:p w:rsidR="00D91F5A" w:rsidRDefault="00D91F5A" w:rsidP="00D5076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5A" w:rsidRDefault="00D91F5A">
    <w:pPr>
      <w:pStyle w:val="Header"/>
    </w:pPr>
    <w:r>
      <w:rPr>
        <w:noProof/>
        <w:sz w:val="22"/>
        <w:szCs w:val="22"/>
      </w:rPr>
      <w:drawing>
        <wp:anchor distT="0" distB="0" distL="114300" distR="114300" simplePos="0" relativeHeight="251659264" behindDoc="1" locked="0" layoutInCell="1" allowOverlap="1">
          <wp:simplePos x="0" y="0"/>
          <wp:positionH relativeFrom="page">
            <wp:posOffset>6553200</wp:posOffset>
          </wp:positionH>
          <wp:positionV relativeFrom="page">
            <wp:posOffset>50165</wp:posOffset>
          </wp:positionV>
          <wp:extent cx="1177290" cy="5645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jpg"/>
                  <pic:cNvPicPr/>
                </pic:nvPicPr>
                <pic:blipFill>
                  <a:blip r:embed="rId1">
                    <a:extLst>
                      <a:ext uri="{28A0092B-C50C-407E-A947-70E740481C1C}">
                        <a14:useLocalDpi xmlns:a14="http://schemas.microsoft.com/office/drawing/2010/main" val="0"/>
                      </a:ext>
                    </a:extLst>
                  </a:blip>
                  <a:stretch>
                    <a:fillRect/>
                  </a:stretch>
                </pic:blipFill>
                <pic:spPr>
                  <a:xfrm>
                    <a:off x="0" y="0"/>
                    <a:ext cx="1177290" cy="564515"/>
                  </a:xfrm>
                  <a:prstGeom prst="rect">
                    <a:avLst/>
                  </a:prstGeom>
                  <a:extLst>
                    <a:ext uri="{FAA26D3D-D897-4be2-8F04-BA451C77F1D7}">
                      <ma14:placeholderFlag xmlns:ma14="http://schemas.microsoft.com/office/mac/drawingml/2011/main"/>
                    </a:ext>
                  </a:extLst>
                </pic:spPr>
              </pic:pic>
            </a:graphicData>
          </a:graphic>
        </wp:anchor>
      </w:drawing>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7370D"/>
    <w:multiLevelType w:val="hybridMultilevel"/>
    <w:tmpl w:val="7940E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514B94"/>
    <w:multiLevelType w:val="hybridMultilevel"/>
    <w:tmpl w:val="23E42CA8"/>
    <w:lvl w:ilvl="0" w:tplc="49FA7468">
      <w:start w:val="1"/>
      <w:numFmt w:val="upperRoman"/>
      <w:lvlText w:val="%1."/>
      <w:lvlJc w:val="right"/>
      <w:pPr>
        <w:ind w:left="720" w:hanging="720"/>
      </w:pPr>
      <w:rPr>
        <w:rFonts w:hint="default"/>
      </w:rPr>
    </w:lvl>
    <w:lvl w:ilvl="1" w:tplc="0B587914">
      <w:start w:val="2"/>
      <w:numFmt w:val="lowerRoman"/>
      <w:lvlText w:val="%2."/>
      <w:lvlJc w:val="left"/>
      <w:pPr>
        <w:ind w:left="360" w:hanging="360"/>
      </w:pPr>
      <w:rPr>
        <w:rFonts w:hint="default"/>
        <w:sz w:val="22"/>
      </w:rPr>
    </w:lvl>
    <w:lvl w:ilvl="2" w:tplc="04090001">
      <w:start w:val="1"/>
      <w:numFmt w:val="bullet"/>
      <w:lvlText w:val=""/>
      <w:lvlJc w:val="left"/>
      <w:pPr>
        <w:ind w:left="234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A4588C"/>
    <w:multiLevelType w:val="hybridMultilevel"/>
    <w:tmpl w:val="95EE3CE4"/>
    <w:lvl w:ilvl="0" w:tplc="63D44D5A">
      <w:start w:val="1"/>
      <w:numFmt w:val="upperRoman"/>
      <w:lvlText w:val="%1."/>
      <w:lvlJc w:val="left"/>
      <w:pPr>
        <w:ind w:left="36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54832"/>
    <w:multiLevelType w:val="hybridMultilevel"/>
    <w:tmpl w:val="B8F2B616"/>
    <w:lvl w:ilvl="0" w:tplc="7F86D19C">
      <w:start w:val="3"/>
      <w:numFmt w:val="lowerRoman"/>
      <w:lvlText w:val="%1."/>
      <w:lvlJc w:val="left"/>
      <w:pPr>
        <w:ind w:left="1440" w:hanging="360"/>
      </w:pPr>
      <w:rPr>
        <w:rFonts w:ascii="Times New Roman" w:hAnsi="Times New Roman" w:hint="default"/>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89C3C5B"/>
    <w:multiLevelType w:val="hybridMultilevel"/>
    <w:tmpl w:val="63147094"/>
    <w:lvl w:ilvl="0" w:tplc="55A03076">
      <w:start w:val="1"/>
      <w:numFmt w:val="decimal"/>
      <w:lvlText w:val="%1."/>
      <w:lvlJc w:val="left"/>
      <w:pPr>
        <w:ind w:left="360" w:hanging="360"/>
      </w:pPr>
      <w:rPr>
        <w:rFonts w:asciiTheme="minorHAnsi" w:hAnsiTheme="minorHAnsi" w:hint="default"/>
        <w:sz w:val="22"/>
      </w:rPr>
    </w:lvl>
    <w:lvl w:ilvl="1" w:tplc="80F80ED8">
      <w:start w:val="1"/>
      <w:numFmt w:val="lowerRoman"/>
      <w:lvlText w:val="%2."/>
      <w:lvlJc w:val="left"/>
      <w:pPr>
        <w:ind w:left="2880" w:hanging="360"/>
      </w:pPr>
      <w:rPr>
        <w:rFonts w:hint="default"/>
        <w:sz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604600"/>
    <w:multiLevelType w:val="hybridMultilevel"/>
    <w:tmpl w:val="63ECC72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21154A9B"/>
    <w:multiLevelType w:val="hybridMultilevel"/>
    <w:tmpl w:val="A4F26A08"/>
    <w:lvl w:ilvl="0" w:tplc="2AAC79D2">
      <w:start w:val="1"/>
      <w:numFmt w:val="none"/>
      <w:lvlText w:val="3."/>
      <w:lvlJc w:val="left"/>
      <w:pPr>
        <w:ind w:left="720" w:hanging="360"/>
      </w:pPr>
      <w:rPr>
        <w:rFonts w:ascii="Times New Roman" w:hAnsi="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9A2F2F"/>
    <w:multiLevelType w:val="hybridMultilevel"/>
    <w:tmpl w:val="91BC814C"/>
    <w:lvl w:ilvl="0" w:tplc="C812D5F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752403E"/>
    <w:multiLevelType w:val="hybridMultilevel"/>
    <w:tmpl w:val="7FF43F6E"/>
    <w:lvl w:ilvl="0" w:tplc="63D44D5A">
      <w:start w:val="1"/>
      <w:numFmt w:val="upperRoman"/>
      <w:lvlText w:val="%1."/>
      <w:lvlJc w:val="left"/>
      <w:pPr>
        <w:ind w:left="360" w:hanging="360"/>
      </w:pPr>
      <w:rPr>
        <w:rFonts w:asciiTheme="minorHAnsi" w:hAnsiTheme="minorHAnsi"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7B30DD"/>
    <w:multiLevelType w:val="hybridMultilevel"/>
    <w:tmpl w:val="93BC081E"/>
    <w:lvl w:ilvl="0" w:tplc="63D44D5A">
      <w:start w:val="1"/>
      <w:numFmt w:val="upperRoman"/>
      <w:lvlText w:val="%1."/>
      <w:lvlJc w:val="left"/>
      <w:pPr>
        <w:ind w:left="36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57422E"/>
    <w:multiLevelType w:val="hybridMultilevel"/>
    <w:tmpl w:val="88DCEE20"/>
    <w:lvl w:ilvl="0" w:tplc="15BE9896">
      <w:start w:val="1"/>
      <w:numFmt w:val="bullet"/>
      <w:lvlText w:val=""/>
      <w:lvlJc w:val="left"/>
      <w:pPr>
        <w:tabs>
          <w:tab w:val="num" w:pos="360"/>
        </w:tabs>
        <w:ind w:left="720" w:hanging="360"/>
      </w:pPr>
      <w:rPr>
        <w:rFonts w:ascii="Wingdings" w:hAnsi="Wingdings" w:hint="default"/>
      </w:rPr>
    </w:lvl>
    <w:lvl w:ilvl="1" w:tplc="D2F24B28">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E371D5F"/>
    <w:multiLevelType w:val="hybridMultilevel"/>
    <w:tmpl w:val="DD221C16"/>
    <w:lvl w:ilvl="0" w:tplc="78F4C026">
      <w:start w:val="1"/>
      <w:numFmt w:val="bullet"/>
      <w:lvlText w:val=""/>
      <w:lvlJc w:val="left"/>
      <w:pPr>
        <w:tabs>
          <w:tab w:val="num" w:pos="540"/>
        </w:tabs>
        <w:ind w:left="900" w:hanging="720"/>
      </w:pPr>
      <w:rPr>
        <w:rFonts w:ascii="Wingdings" w:hAnsi="Wingdings" w:hint="default"/>
      </w:rPr>
    </w:lvl>
    <w:lvl w:ilvl="1" w:tplc="25BADC3A">
      <w:start w:val="1"/>
      <w:numFmt w:val="bullet"/>
      <w:lvlText w:val=""/>
      <w:lvlJc w:val="left"/>
      <w:pPr>
        <w:tabs>
          <w:tab w:val="num" w:pos="1440"/>
        </w:tabs>
        <w:ind w:left="1800" w:hanging="72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9CD315B"/>
    <w:multiLevelType w:val="hybridMultilevel"/>
    <w:tmpl w:val="6B5AD46E"/>
    <w:lvl w:ilvl="0" w:tplc="63D44D5A">
      <w:start w:val="1"/>
      <w:numFmt w:val="upperRoman"/>
      <w:lvlText w:val="%1."/>
      <w:lvlJc w:val="left"/>
      <w:pPr>
        <w:ind w:left="360" w:hanging="360"/>
      </w:pPr>
      <w:rPr>
        <w:rFonts w:asciiTheme="minorHAnsi" w:hAnsiTheme="minorHAnsi" w:hint="default"/>
        <w:sz w:val="22"/>
      </w:rPr>
    </w:lvl>
    <w:lvl w:ilvl="1" w:tplc="2FF2C550">
      <w:start w:val="1"/>
      <w:numFmt w:val="lowerRoman"/>
      <w:lvlText w:val="%2."/>
      <w:lvlJc w:val="left"/>
      <w:pPr>
        <w:ind w:left="1440" w:hanging="360"/>
      </w:pPr>
      <w:rPr>
        <w:rFonts w:asciiTheme="minorHAnsi" w:hAnsiTheme="minorHAnsi" w:hint="default"/>
        <w:sz w:val="22"/>
      </w:rPr>
    </w:lvl>
    <w:lvl w:ilvl="2" w:tplc="5F862798">
      <w:start w:val="1"/>
      <w:numFmt w:val="lowerRoman"/>
      <w:lvlText w:val="%3."/>
      <w:lvlJc w:val="left"/>
      <w:pPr>
        <w:ind w:left="2340" w:hanging="360"/>
      </w:pPr>
      <w:rPr>
        <w:rFonts w:hint="default"/>
      </w:rPr>
    </w:lvl>
    <w:lvl w:ilvl="3" w:tplc="C812D5FA">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A725AF"/>
    <w:multiLevelType w:val="hybridMultilevel"/>
    <w:tmpl w:val="6FF6A136"/>
    <w:lvl w:ilvl="0" w:tplc="0409000F">
      <w:start w:val="1"/>
      <w:numFmt w:val="decimal"/>
      <w:lvlText w:val="%1."/>
      <w:lvlJc w:val="left"/>
      <w:pPr>
        <w:ind w:left="720" w:hanging="360"/>
      </w:pPr>
    </w:lvl>
    <w:lvl w:ilvl="1" w:tplc="48789A3C">
      <w:start w:val="5"/>
      <w:numFmt w:val="lowerRoman"/>
      <w:lvlText w:val="%2."/>
      <w:lvlJc w:val="left"/>
      <w:pPr>
        <w:ind w:left="1440" w:hanging="360"/>
      </w:pPr>
      <w:rPr>
        <w:rFonts w:ascii="Times New Roman" w:hAnsi="Times New Roman" w:hint="default"/>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ED794E"/>
    <w:multiLevelType w:val="hybridMultilevel"/>
    <w:tmpl w:val="D8E2E8B0"/>
    <w:lvl w:ilvl="0" w:tplc="48C88664">
      <w:start w:val="1"/>
      <w:numFmt w:val="none"/>
      <w:lvlText w:val="2."/>
      <w:lvlJc w:val="left"/>
      <w:pPr>
        <w:ind w:left="720" w:hanging="360"/>
      </w:pPr>
      <w:rPr>
        <w:rFonts w:ascii="Times New Roman" w:hAnsi="Times New Roman" w:hint="default"/>
        <w:sz w:val="22"/>
      </w:rPr>
    </w:lvl>
    <w:lvl w:ilvl="1" w:tplc="CD2209C6">
      <w:start w:val="1"/>
      <w:numFmt w:val="lowerRoman"/>
      <w:lvlText w:val="%2."/>
      <w:lvlJc w:val="left"/>
      <w:pPr>
        <w:ind w:left="2340" w:hanging="360"/>
      </w:pPr>
      <w:rPr>
        <w:rFonts w:ascii="Times New Roman" w:hAnsi="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0B4524"/>
    <w:multiLevelType w:val="hybridMultilevel"/>
    <w:tmpl w:val="A9FCD2CA"/>
    <w:lvl w:ilvl="0" w:tplc="628AB9DA">
      <w:start w:val="5"/>
      <w:numFmt w:val="lowerRoman"/>
      <w:lvlText w:val="%1."/>
      <w:lvlJc w:val="left"/>
      <w:pPr>
        <w:ind w:left="990" w:hanging="360"/>
      </w:pPr>
      <w:rPr>
        <w:rFonts w:ascii="Times New Roman" w:hAnsi="Times New Roman" w:hint="default"/>
        <w:sz w:val="22"/>
      </w:rPr>
    </w:lvl>
    <w:lvl w:ilvl="1" w:tplc="3AD46B46">
      <w:start w:val="7"/>
      <w:numFmt w:val="lowerRoman"/>
      <w:lvlText w:val="%2."/>
      <w:lvlJc w:val="left"/>
      <w:pPr>
        <w:ind w:left="1440" w:hanging="360"/>
      </w:pPr>
      <w:rPr>
        <w:rFonts w:ascii="Times New Roman" w:hAnsi="Times New Roman" w:hint="default"/>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A55E40"/>
    <w:multiLevelType w:val="hybridMultilevel"/>
    <w:tmpl w:val="2DB26D18"/>
    <w:lvl w:ilvl="0" w:tplc="17A445B8">
      <w:start w:val="5"/>
      <w:numFmt w:val="upperRoman"/>
      <w:lvlText w:val="%1."/>
      <w:lvlJc w:val="left"/>
      <w:pPr>
        <w:ind w:left="990" w:hanging="360"/>
      </w:pPr>
      <w:rPr>
        <w:rFonts w:ascii="Times New Roman" w:hAnsi="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6B29C0"/>
    <w:multiLevelType w:val="hybridMultilevel"/>
    <w:tmpl w:val="B014A3A8"/>
    <w:lvl w:ilvl="0" w:tplc="C812D5F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48634CA6"/>
    <w:multiLevelType w:val="hybridMultilevel"/>
    <w:tmpl w:val="91FE3A36"/>
    <w:lvl w:ilvl="0" w:tplc="53FE99E0">
      <w:start w:val="1"/>
      <w:numFmt w:val="decimal"/>
      <w:lvlText w:val="%1."/>
      <w:lvlJc w:val="left"/>
      <w:pPr>
        <w:ind w:left="1440" w:hanging="360"/>
      </w:pPr>
      <w:rPr>
        <w:rFonts w:ascii="Times New Roman" w:hAnsi="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482640"/>
    <w:multiLevelType w:val="hybridMultilevel"/>
    <w:tmpl w:val="47388BD2"/>
    <w:lvl w:ilvl="0" w:tplc="48789A3C">
      <w:start w:val="5"/>
      <w:numFmt w:val="lowerRoman"/>
      <w:lvlText w:val="%1."/>
      <w:lvlJc w:val="left"/>
      <w:pPr>
        <w:ind w:left="1440" w:hanging="360"/>
      </w:pPr>
      <w:rPr>
        <w:rFonts w:ascii="Times New Roman" w:hAnsi="Times New Roman"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E2D6562"/>
    <w:multiLevelType w:val="hybridMultilevel"/>
    <w:tmpl w:val="6BD2F5D4"/>
    <w:lvl w:ilvl="0" w:tplc="C812D5FA">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nsid w:val="5164217F"/>
    <w:multiLevelType w:val="hybridMultilevel"/>
    <w:tmpl w:val="9FA0252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2D445DA"/>
    <w:multiLevelType w:val="hybridMultilevel"/>
    <w:tmpl w:val="ED021E62"/>
    <w:lvl w:ilvl="0" w:tplc="F162FFDE">
      <w:start w:val="1"/>
      <w:numFmt w:val="lowerRoman"/>
      <w:lvlText w:val="%1."/>
      <w:lvlJc w:val="left"/>
      <w:pPr>
        <w:ind w:left="1440" w:hanging="360"/>
      </w:pPr>
      <w:rPr>
        <w:rFonts w:ascii="Times New Roman" w:hAnsi="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1564D8"/>
    <w:multiLevelType w:val="hybridMultilevel"/>
    <w:tmpl w:val="1ECCEBD8"/>
    <w:lvl w:ilvl="0" w:tplc="77A2EC1C">
      <w:start w:val="4"/>
      <w:numFmt w:val="decimal"/>
      <w:lvlText w:val="%1."/>
      <w:lvlJc w:val="left"/>
      <w:pPr>
        <w:ind w:left="360" w:hanging="360"/>
      </w:pPr>
      <w:rPr>
        <w:rFonts w:ascii="Times New Roman" w:hAnsi="Times New Roman" w:hint="default"/>
        <w:sz w:val="22"/>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
    <w:nsid w:val="58C67E94"/>
    <w:multiLevelType w:val="hybridMultilevel"/>
    <w:tmpl w:val="76A29FAC"/>
    <w:lvl w:ilvl="0" w:tplc="6142A1CC">
      <w:start w:val="3"/>
      <w:numFmt w:val="upperRoman"/>
      <w:lvlText w:val="%1."/>
      <w:lvlJc w:val="left"/>
      <w:pPr>
        <w:ind w:left="360" w:hanging="360"/>
      </w:pPr>
      <w:rPr>
        <w:rFonts w:ascii="Times New Roman" w:hAnsi="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FB0DD7"/>
    <w:multiLevelType w:val="hybridMultilevel"/>
    <w:tmpl w:val="589CE2B4"/>
    <w:lvl w:ilvl="0" w:tplc="9920D8DC">
      <w:start w:val="1"/>
      <w:numFmt w:val="lowerRoman"/>
      <w:lvlText w:val="%1."/>
      <w:lvlJc w:val="left"/>
      <w:pPr>
        <w:ind w:left="108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nsid w:val="5D5964F8"/>
    <w:multiLevelType w:val="hybridMultilevel"/>
    <w:tmpl w:val="FE98C4B0"/>
    <w:lvl w:ilvl="0" w:tplc="5DDC2AEE">
      <w:start w:val="1"/>
      <w:numFmt w:val="upperRoman"/>
      <w:lvlText w:val="%1."/>
      <w:lvlJc w:val="left"/>
      <w:pPr>
        <w:ind w:left="360" w:hanging="360"/>
      </w:pPr>
      <w:rPr>
        <w:rFonts w:ascii="Times New Roman" w:hAnsi="Times New Roman" w:hint="default"/>
        <w:sz w:val="22"/>
      </w:rPr>
    </w:lvl>
    <w:lvl w:ilvl="1" w:tplc="0409000F">
      <w:start w:val="1"/>
      <w:numFmt w:val="decimal"/>
      <w:lvlText w:val="%2."/>
      <w:lvlJc w:val="left"/>
      <w:pPr>
        <w:ind w:left="1440" w:hanging="360"/>
      </w:pPr>
      <w:rPr>
        <w:rFonts w:hint="default"/>
        <w:sz w:val="22"/>
      </w:rPr>
    </w:lvl>
    <w:lvl w:ilvl="2" w:tplc="CD2209C6">
      <w:start w:val="1"/>
      <w:numFmt w:val="lowerRoman"/>
      <w:lvlText w:val="%3."/>
      <w:lvlJc w:val="left"/>
      <w:pPr>
        <w:ind w:left="2340" w:hanging="360"/>
      </w:pPr>
      <w:rPr>
        <w:rFonts w:ascii="Times New Roman" w:hAnsi="Times New Roman" w:hint="default"/>
      </w:rPr>
    </w:lvl>
    <w:lvl w:ilvl="3" w:tplc="0409000F">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AC2E8E"/>
    <w:multiLevelType w:val="hybridMultilevel"/>
    <w:tmpl w:val="725EE0EC"/>
    <w:lvl w:ilvl="0" w:tplc="A75E551E">
      <w:start w:val="2"/>
      <w:numFmt w:val="lowerRoman"/>
      <w:lvlText w:val="%1."/>
      <w:lvlJc w:val="left"/>
      <w:pPr>
        <w:ind w:left="1800" w:hanging="360"/>
      </w:pPr>
      <w:rPr>
        <w:rFonts w:ascii="Times New Roman" w:hAnsi="Times New Roman"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8">
    <w:nsid w:val="66A6282C"/>
    <w:multiLevelType w:val="hybridMultilevel"/>
    <w:tmpl w:val="C6564EB2"/>
    <w:lvl w:ilvl="0" w:tplc="48C88664">
      <w:start w:val="1"/>
      <w:numFmt w:val="none"/>
      <w:lvlText w:val="2."/>
      <w:lvlJc w:val="left"/>
      <w:pPr>
        <w:ind w:left="720" w:hanging="360"/>
      </w:pPr>
      <w:rPr>
        <w:rFonts w:ascii="Times New Roman" w:hAnsi="Times New Roman"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C049F2"/>
    <w:multiLevelType w:val="hybridMultilevel"/>
    <w:tmpl w:val="BEDEE19E"/>
    <w:lvl w:ilvl="0" w:tplc="C812D5F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6B903B6D"/>
    <w:multiLevelType w:val="hybridMultilevel"/>
    <w:tmpl w:val="2506BCA6"/>
    <w:lvl w:ilvl="0" w:tplc="DCB498D2">
      <w:start w:val="1"/>
      <w:numFmt w:val="bullet"/>
      <w:lvlText w:val=""/>
      <w:lvlJc w:val="left"/>
      <w:pPr>
        <w:tabs>
          <w:tab w:val="num" w:pos="360"/>
        </w:tabs>
        <w:ind w:left="720" w:hanging="720"/>
      </w:pPr>
      <w:rPr>
        <w:rFonts w:ascii="Wingdings" w:hAnsi="Wingdings" w:hint="default"/>
      </w:rPr>
    </w:lvl>
    <w:lvl w:ilvl="1" w:tplc="D2F24B28">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7A37F54"/>
    <w:multiLevelType w:val="hybridMultilevel"/>
    <w:tmpl w:val="A67EBA0E"/>
    <w:lvl w:ilvl="0" w:tplc="55A03076">
      <w:start w:val="1"/>
      <w:numFmt w:val="decimal"/>
      <w:lvlText w:val="%1."/>
      <w:lvlJc w:val="left"/>
      <w:pPr>
        <w:ind w:left="360" w:hanging="360"/>
      </w:pPr>
      <w:rPr>
        <w:rFonts w:asciiTheme="minorHAnsi" w:hAnsiTheme="minorHAnsi" w:hint="default"/>
        <w:sz w:val="22"/>
      </w:rPr>
    </w:lvl>
    <w:lvl w:ilvl="1" w:tplc="55A03076">
      <w:start w:val="1"/>
      <w:numFmt w:val="decimal"/>
      <w:lvlText w:val="%2."/>
      <w:lvlJc w:val="left"/>
      <w:pPr>
        <w:ind w:left="1440" w:hanging="360"/>
      </w:pPr>
      <w:rPr>
        <w:rFonts w:asciiTheme="minorHAnsi" w:hAnsiTheme="minorHAnsi" w:hint="default"/>
        <w:sz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1B77ED"/>
    <w:multiLevelType w:val="hybridMultilevel"/>
    <w:tmpl w:val="BECAF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945C7B"/>
    <w:multiLevelType w:val="hybridMultilevel"/>
    <w:tmpl w:val="3D22A3FC"/>
    <w:lvl w:ilvl="0" w:tplc="D25828CE">
      <w:start w:val="2"/>
      <w:numFmt w:val="lowerRoman"/>
      <w:lvlText w:val="%1."/>
      <w:lvlJc w:val="left"/>
      <w:pPr>
        <w:ind w:left="1530" w:hanging="360"/>
      </w:pPr>
      <w:rPr>
        <w:rFonts w:ascii="Times New Roman" w:hAnsi="Times New Roman" w:hint="default"/>
        <w:sz w:val="22"/>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num w:numId="1">
    <w:abstractNumId w:val="26"/>
  </w:num>
  <w:num w:numId="2">
    <w:abstractNumId w:val="13"/>
  </w:num>
  <w:num w:numId="3">
    <w:abstractNumId w:val="1"/>
  </w:num>
  <w:num w:numId="4">
    <w:abstractNumId w:val="5"/>
  </w:num>
  <w:num w:numId="5">
    <w:abstractNumId w:val="25"/>
  </w:num>
  <w:num w:numId="6">
    <w:abstractNumId w:val="31"/>
  </w:num>
  <w:num w:numId="7">
    <w:abstractNumId w:val="4"/>
  </w:num>
  <w:num w:numId="8">
    <w:abstractNumId w:val="12"/>
  </w:num>
  <w:num w:numId="9">
    <w:abstractNumId w:val="17"/>
  </w:num>
  <w:num w:numId="10">
    <w:abstractNumId w:val="20"/>
  </w:num>
  <w:num w:numId="11">
    <w:abstractNumId w:val="22"/>
  </w:num>
  <w:num w:numId="12">
    <w:abstractNumId w:val="23"/>
  </w:num>
  <w:num w:numId="13">
    <w:abstractNumId w:val="24"/>
  </w:num>
  <w:num w:numId="14">
    <w:abstractNumId w:val="28"/>
  </w:num>
  <w:num w:numId="15">
    <w:abstractNumId w:val="14"/>
  </w:num>
  <w:num w:numId="16">
    <w:abstractNumId w:val="6"/>
  </w:num>
  <w:num w:numId="17">
    <w:abstractNumId w:val="15"/>
  </w:num>
  <w:num w:numId="18">
    <w:abstractNumId w:val="29"/>
  </w:num>
  <w:num w:numId="19">
    <w:abstractNumId w:val="7"/>
  </w:num>
  <w:num w:numId="20">
    <w:abstractNumId w:val="33"/>
  </w:num>
  <w:num w:numId="21">
    <w:abstractNumId w:val="3"/>
  </w:num>
  <w:num w:numId="22">
    <w:abstractNumId w:val="16"/>
  </w:num>
  <w:num w:numId="23">
    <w:abstractNumId w:val="27"/>
  </w:num>
  <w:num w:numId="24">
    <w:abstractNumId w:val="19"/>
  </w:num>
  <w:num w:numId="25">
    <w:abstractNumId w:val="18"/>
  </w:num>
  <w:num w:numId="26">
    <w:abstractNumId w:val="32"/>
  </w:num>
  <w:num w:numId="27">
    <w:abstractNumId w:val="2"/>
  </w:num>
  <w:num w:numId="28">
    <w:abstractNumId w:val="9"/>
  </w:num>
  <w:num w:numId="29">
    <w:abstractNumId w:val="0"/>
  </w:num>
  <w:num w:numId="30">
    <w:abstractNumId w:val="8"/>
  </w:num>
  <w:num w:numId="31">
    <w:abstractNumId w:val="10"/>
  </w:num>
  <w:num w:numId="32">
    <w:abstractNumId w:val="30"/>
  </w:num>
  <w:num w:numId="33">
    <w:abstractNumId w:val="11"/>
  </w:num>
  <w:num w:numId="34">
    <w:abstractNumId w:val="2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602"/>
    <w:rsid w:val="000024D3"/>
    <w:rsid w:val="00004856"/>
    <w:rsid w:val="0000710E"/>
    <w:rsid w:val="0001004A"/>
    <w:rsid w:val="00011385"/>
    <w:rsid w:val="00011EF4"/>
    <w:rsid w:val="000136A2"/>
    <w:rsid w:val="00014C72"/>
    <w:rsid w:val="00016E18"/>
    <w:rsid w:val="0002126E"/>
    <w:rsid w:val="00023AF7"/>
    <w:rsid w:val="000248F1"/>
    <w:rsid w:val="00026DC4"/>
    <w:rsid w:val="00031A55"/>
    <w:rsid w:val="00034090"/>
    <w:rsid w:val="0004541B"/>
    <w:rsid w:val="00050CA5"/>
    <w:rsid w:val="00055568"/>
    <w:rsid w:val="000569C6"/>
    <w:rsid w:val="00056CCE"/>
    <w:rsid w:val="00063C99"/>
    <w:rsid w:val="00064E30"/>
    <w:rsid w:val="00066B27"/>
    <w:rsid w:val="00072FF5"/>
    <w:rsid w:val="00073019"/>
    <w:rsid w:val="0007676E"/>
    <w:rsid w:val="00077773"/>
    <w:rsid w:val="00080268"/>
    <w:rsid w:val="00081ED8"/>
    <w:rsid w:val="0008386F"/>
    <w:rsid w:val="0008514B"/>
    <w:rsid w:val="000855ED"/>
    <w:rsid w:val="00087B09"/>
    <w:rsid w:val="00097A10"/>
    <w:rsid w:val="000A1358"/>
    <w:rsid w:val="000A25A3"/>
    <w:rsid w:val="000A476D"/>
    <w:rsid w:val="000A5757"/>
    <w:rsid w:val="000A6E6B"/>
    <w:rsid w:val="000B1D3E"/>
    <w:rsid w:val="000B229B"/>
    <w:rsid w:val="000C17D5"/>
    <w:rsid w:val="000C2F92"/>
    <w:rsid w:val="000D3C8C"/>
    <w:rsid w:val="000D4B39"/>
    <w:rsid w:val="000D5646"/>
    <w:rsid w:val="000E3016"/>
    <w:rsid w:val="000E3925"/>
    <w:rsid w:val="000F162B"/>
    <w:rsid w:val="000F3234"/>
    <w:rsid w:val="000F4B22"/>
    <w:rsid w:val="000F5A03"/>
    <w:rsid w:val="0010264B"/>
    <w:rsid w:val="00102700"/>
    <w:rsid w:val="001041B8"/>
    <w:rsid w:val="0010420A"/>
    <w:rsid w:val="00111761"/>
    <w:rsid w:val="0011528E"/>
    <w:rsid w:val="00123DC1"/>
    <w:rsid w:val="00123E32"/>
    <w:rsid w:val="00125BB4"/>
    <w:rsid w:val="00125D51"/>
    <w:rsid w:val="00134245"/>
    <w:rsid w:val="00134ADA"/>
    <w:rsid w:val="00141BE7"/>
    <w:rsid w:val="00141ECC"/>
    <w:rsid w:val="00143CB0"/>
    <w:rsid w:val="0014485D"/>
    <w:rsid w:val="00147A83"/>
    <w:rsid w:val="00150B28"/>
    <w:rsid w:val="0015677F"/>
    <w:rsid w:val="001579F3"/>
    <w:rsid w:val="001603F4"/>
    <w:rsid w:val="00164371"/>
    <w:rsid w:val="00172E94"/>
    <w:rsid w:val="00174417"/>
    <w:rsid w:val="001758F0"/>
    <w:rsid w:val="00181DDF"/>
    <w:rsid w:val="00183D83"/>
    <w:rsid w:val="001875F5"/>
    <w:rsid w:val="001900A6"/>
    <w:rsid w:val="0019222B"/>
    <w:rsid w:val="00193B4F"/>
    <w:rsid w:val="001A58DA"/>
    <w:rsid w:val="001A667E"/>
    <w:rsid w:val="001B3BE0"/>
    <w:rsid w:val="001B79EF"/>
    <w:rsid w:val="001C5E40"/>
    <w:rsid w:val="001D00C6"/>
    <w:rsid w:val="001D3208"/>
    <w:rsid w:val="001D36D2"/>
    <w:rsid w:val="001D3DE6"/>
    <w:rsid w:val="001D41D3"/>
    <w:rsid w:val="001D570C"/>
    <w:rsid w:val="001E0D78"/>
    <w:rsid w:val="001E22C7"/>
    <w:rsid w:val="001E498F"/>
    <w:rsid w:val="001F5892"/>
    <w:rsid w:val="001F5BFB"/>
    <w:rsid w:val="00200C92"/>
    <w:rsid w:val="00201110"/>
    <w:rsid w:val="00205A9D"/>
    <w:rsid w:val="00206483"/>
    <w:rsid w:val="00207D11"/>
    <w:rsid w:val="00211F0C"/>
    <w:rsid w:val="00211FC9"/>
    <w:rsid w:val="00213D33"/>
    <w:rsid w:val="002147E4"/>
    <w:rsid w:val="00227430"/>
    <w:rsid w:val="002274C3"/>
    <w:rsid w:val="00227B46"/>
    <w:rsid w:val="002304FD"/>
    <w:rsid w:val="0023141E"/>
    <w:rsid w:val="002328F4"/>
    <w:rsid w:val="00233E2F"/>
    <w:rsid w:val="002342B4"/>
    <w:rsid w:val="00241A68"/>
    <w:rsid w:val="00242ABE"/>
    <w:rsid w:val="0024568D"/>
    <w:rsid w:val="00246744"/>
    <w:rsid w:val="00250550"/>
    <w:rsid w:val="00251D70"/>
    <w:rsid w:val="00251DBE"/>
    <w:rsid w:val="00256599"/>
    <w:rsid w:val="0025758F"/>
    <w:rsid w:val="00263620"/>
    <w:rsid w:val="00264319"/>
    <w:rsid w:val="00272765"/>
    <w:rsid w:val="00275A4A"/>
    <w:rsid w:val="002822C0"/>
    <w:rsid w:val="002A17B8"/>
    <w:rsid w:val="002A2D0E"/>
    <w:rsid w:val="002C073C"/>
    <w:rsid w:val="002C18E9"/>
    <w:rsid w:val="002C1B3C"/>
    <w:rsid w:val="002C26B3"/>
    <w:rsid w:val="002C39D9"/>
    <w:rsid w:val="002C48C0"/>
    <w:rsid w:val="002C7507"/>
    <w:rsid w:val="002C762D"/>
    <w:rsid w:val="002D61C0"/>
    <w:rsid w:val="002D6795"/>
    <w:rsid w:val="002D6A62"/>
    <w:rsid w:val="002E22BC"/>
    <w:rsid w:val="002E7962"/>
    <w:rsid w:val="002F6437"/>
    <w:rsid w:val="002F756C"/>
    <w:rsid w:val="00300400"/>
    <w:rsid w:val="0030097D"/>
    <w:rsid w:val="00301880"/>
    <w:rsid w:val="00301BA4"/>
    <w:rsid w:val="00303208"/>
    <w:rsid w:val="00306A40"/>
    <w:rsid w:val="00316F44"/>
    <w:rsid w:val="00317E80"/>
    <w:rsid w:val="00321D69"/>
    <w:rsid w:val="003260B2"/>
    <w:rsid w:val="0032644C"/>
    <w:rsid w:val="003328DE"/>
    <w:rsid w:val="00337721"/>
    <w:rsid w:val="00341AB6"/>
    <w:rsid w:val="00341E2B"/>
    <w:rsid w:val="003444DE"/>
    <w:rsid w:val="003468AE"/>
    <w:rsid w:val="00350553"/>
    <w:rsid w:val="00350B1F"/>
    <w:rsid w:val="00353EF8"/>
    <w:rsid w:val="003559A9"/>
    <w:rsid w:val="0036351D"/>
    <w:rsid w:val="00367878"/>
    <w:rsid w:val="00367912"/>
    <w:rsid w:val="00367C89"/>
    <w:rsid w:val="0037191E"/>
    <w:rsid w:val="003739FC"/>
    <w:rsid w:val="00375E43"/>
    <w:rsid w:val="00375E5B"/>
    <w:rsid w:val="00376935"/>
    <w:rsid w:val="003829B1"/>
    <w:rsid w:val="00382F65"/>
    <w:rsid w:val="00383ADC"/>
    <w:rsid w:val="00385632"/>
    <w:rsid w:val="0038768B"/>
    <w:rsid w:val="00392537"/>
    <w:rsid w:val="0039796E"/>
    <w:rsid w:val="003A26A9"/>
    <w:rsid w:val="003A470C"/>
    <w:rsid w:val="003B0100"/>
    <w:rsid w:val="003B16E5"/>
    <w:rsid w:val="003B2758"/>
    <w:rsid w:val="003B438D"/>
    <w:rsid w:val="003B5D4B"/>
    <w:rsid w:val="003B6DDD"/>
    <w:rsid w:val="003C3B6A"/>
    <w:rsid w:val="003C615C"/>
    <w:rsid w:val="003C6850"/>
    <w:rsid w:val="003D15FF"/>
    <w:rsid w:val="003D4B97"/>
    <w:rsid w:val="003D5C75"/>
    <w:rsid w:val="003E1483"/>
    <w:rsid w:val="003E28F2"/>
    <w:rsid w:val="003E3160"/>
    <w:rsid w:val="003E3B1E"/>
    <w:rsid w:val="003E4C47"/>
    <w:rsid w:val="003F1D4D"/>
    <w:rsid w:val="003F3EE3"/>
    <w:rsid w:val="003F4BD0"/>
    <w:rsid w:val="00406494"/>
    <w:rsid w:val="004110DE"/>
    <w:rsid w:val="00415AE4"/>
    <w:rsid w:val="004201B4"/>
    <w:rsid w:val="004208B7"/>
    <w:rsid w:val="00421ECC"/>
    <w:rsid w:val="0042353E"/>
    <w:rsid w:val="004257CB"/>
    <w:rsid w:val="00426E29"/>
    <w:rsid w:val="00433BDD"/>
    <w:rsid w:val="00435E83"/>
    <w:rsid w:val="004368C8"/>
    <w:rsid w:val="004371D1"/>
    <w:rsid w:val="00444114"/>
    <w:rsid w:val="0045601E"/>
    <w:rsid w:val="0046235C"/>
    <w:rsid w:val="004664E3"/>
    <w:rsid w:val="004668FF"/>
    <w:rsid w:val="00467516"/>
    <w:rsid w:val="004764D6"/>
    <w:rsid w:val="004772D1"/>
    <w:rsid w:val="0048155D"/>
    <w:rsid w:val="00483D04"/>
    <w:rsid w:val="004866D7"/>
    <w:rsid w:val="0049069D"/>
    <w:rsid w:val="00493904"/>
    <w:rsid w:val="00496726"/>
    <w:rsid w:val="00496BD9"/>
    <w:rsid w:val="00497058"/>
    <w:rsid w:val="004974DC"/>
    <w:rsid w:val="00497FE0"/>
    <w:rsid w:val="004A4C8C"/>
    <w:rsid w:val="004A5D2D"/>
    <w:rsid w:val="004A6F31"/>
    <w:rsid w:val="004A7419"/>
    <w:rsid w:val="004B0921"/>
    <w:rsid w:val="004B2016"/>
    <w:rsid w:val="004B2E2B"/>
    <w:rsid w:val="004B3FA9"/>
    <w:rsid w:val="004B484F"/>
    <w:rsid w:val="004B6405"/>
    <w:rsid w:val="004B7FDF"/>
    <w:rsid w:val="004C3E68"/>
    <w:rsid w:val="004D18EB"/>
    <w:rsid w:val="004D20E5"/>
    <w:rsid w:val="004D2D30"/>
    <w:rsid w:val="004E0134"/>
    <w:rsid w:val="004E393A"/>
    <w:rsid w:val="004E3A48"/>
    <w:rsid w:val="004E4851"/>
    <w:rsid w:val="004E4BC3"/>
    <w:rsid w:val="004E4F21"/>
    <w:rsid w:val="004E54B5"/>
    <w:rsid w:val="004E5BC8"/>
    <w:rsid w:val="004F2937"/>
    <w:rsid w:val="004F3629"/>
    <w:rsid w:val="004F47B1"/>
    <w:rsid w:val="004F4BE9"/>
    <w:rsid w:val="004F76D2"/>
    <w:rsid w:val="0050062A"/>
    <w:rsid w:val="0050173C"/>
    <w:rsid w:val="00505C6F"/>
    <w:rsid w:val="005126EC"/>
    <w:rsid w:val="00512798"/>
    <w:rsid w:val="00516157"/>
    <w:rsid w:val="00522469"/>
    <w:rsid w:val="005264B2"/>
    <w:rsid w:val="005338F6"/>
    <w:rsid w:val="00536922"/>
    <w:rsid w:val="0054034C"/>
    <w:rsid w:val="0054237E"/>
    <w:rsid w:val="0054250E"/>
    <w:rsid w:val="00543DA2"/>
    <w:rsid w:val="00550942"/>
    <w:rsid w:val="0055331A"/>
    <w:rsid w:val="00561A4E"/>
    <w:rsid w:val="00564A62"/>
    <w:rsid w:val="0056513F"/>
    <w:rsid w:val="005670C8"/>
    <w:rsid w:val="00573C83"/>
    <w:rsid w:val="00574150"/>
    <w:rsid w:val="00574950"/>
    <w:rsid w:val="005776D4"/>
    <w:rsid w:val="00583677"/>
    <w:rsid w:val="00583A62"/>
    <w:rsid w:val="00583D0B"/>
    <w:rsid w:val="00584824"/>
    <w:rsid w:val="005850FD"/>
    <w:rsid w:val="00592991"/>
    <w:rsid w:val="005930C5"/>
    <w:rsid w:val="00593627"/>
    <w:rsid w:val="0059696D"/>
    <w:rsid w:val="005974F3"/>
    <w:rsid w:val="005A08A2"/>
    <w:rsid w:val="005A5BDA"/>
    <w:rsid w:val="005B6054"/>
    <w:rsid w:val="005C0B02"/>
    <w:rsid w:val="005C0E69"/>
    <w:rsid w:val="005C1903"/>
    <w:rsid w:val="005C24E2"/>
    <w:rsid w:val="005D338E"/>
    <w:rsid w:val="005D5F58"/>
    <w:rsid w:val="005D789E"/>
    <w:rsid w:val="005E3F72"/>
    <w:rsid w:val="005E4B93"/>
    <w:rsid w:val="005E5EC2"/>
    <w:rsid w:val="005E635C"/>
    <w:rsid w:val="005E6FB9"/>
    <w:rsid w:val="005F3C27"/>
    <w:rsid w:val="005F6D0E"/>
    <w:rsid w:val="005F7018"/>
    <w:rsid w:val="005F706A"/>
    <w:rsid w:val="006044C5"/>
    <w:rsid w:val="00605B3F"/>
    <w:rsid w:val="00613879"/>
    <w:rsid w:val="006242D8"/>
    <w:rsid w:val="006248F9"/>
    <w:rsid w:val="00625446"/>
    <w:rsid w:val="00631398"/>
    <w:rsid w:val="006325D0"/>
    <w:rsid w:val="0063438D"/>
    <w:rsid w:val="00640DAA"/>
    <w:rsid w:val="00643F02"/>
    <w:rsid w:val="00645121"/>
    <w:rsid w:val="006525AA"/>
    <w:rsid w:val="00653B08"/>
    <w:rsid w:val="00655B38"/>
    <w:rsid w:val="006569AF"/>
    <w:rsid w:val="00661172"/>
    <w:rsid w:val="0066217C"/>
    <w:rsid w:val="006631F9"/>
    <w:rsid w:val="006634DB"/>
    <w:rsid w:val="00665247"/>
    <w:rsid w:val="00675CA3"/>
    <w:rsid w:val="00681F02"/>
    <w:rsid w:val="006843AE"/>
    <w:rsid w:val="006872BA"/>
    <w:rsid w:val="0069226F"/>
    <w:rsid w:val="0069329B"/>
    <w:rsid w:val="00694E0C"/>
    <w:rsid w:val="0069675D"/>
    <w:rsid w:val="006A2184"/>
    <w:rsid w:val="006A714B"/>
    <w:rsid w:val="006C074F"/>
    <w:rsid w:val="006C331F"/>
    <w:rsid w:val="006C4B79"/>
    <w:rsid w:val="006D02E5"/>
    <w:rsid w:val="006D6A0C"/>
    <w:rsid w:val="006D72C9"/>
    <w:rsid w:val="006D790E"/>
    <w:rsid w:val="006E17EC"/>
    <w:rsid w:val="006E1B20"/>
    <w:rsid w:val="006E57D7"/>
    <w:rsid w:val="006E7D3E"/>
    <w:rsid w:val="006F0D31"/>
    <w:rsid w:val="006F7E80"/>
    <w:rsid w:val="0070043B"/>
    <w:rsid w:val="0070120A"/>
    <w:rsid w:val="00701A86"/>
    <w:rsid w:val="00704914"/>
    <w:rsid w:val="00705F77"/>
    <w:rsid w:val="00706CB9"/>
    <w:rsid w:val="007141EF"/>
    <w:rsid w:val="007219A0"/>
    <w:rsid w:val="007221E1"/>
    <w:rsid w:val="007225AD"/>
    <w:rsid w:val="00725142"/>
    <w:rsid w:val="007320D9"/>
    <w:rsid w:val="00732B5A"/>
    <w:rsid w:val="00733B1F"/>
    <w:rsid w:val="00736140"/>
    <w:rsid w:val="007375B3"/>
    <w:rsid w:val="00741B18"/>
    <w:rsid w:val="00743B7D"/>
    <w:rsid w:val="0074443E"/>
    <w:rsid w:val="00744C68"/>
    <w:rsid w:val="00760970"/>
    <w:rsid w:val="00761522"/>
    <w:rsid w:val="0076286C"/>
    <w:rsid w:val="00762B4F"/>
    <w:rsid w:val="00764268"/>
    <w:rsid w:val="00770D14"/>
    <w:rsid w:val="00772BDC"/>
    <w:rsid w:val="007769FE"/>
    <w:rsid w:val="00776C50"/>
    <w:rsid w:val="007824A5"/>
    <w:rsid w:val="0078274E"/>
    <w:rsid w:val="00782B0D"/>
    <w:rsid w:val="00791AA7"/>
    <w:rsid w:val="00795806"/>
    <w:rsid w:val="007A05C9"/>
    <w:rsid w:val="007A1713"/>
    <w:rsid w:val="007A210B"/>
    <w:rsid w:val="007A372C"/>
    <w:rsid w:val="007A391C"/>
    <w:rsid w:val="007A735C"/>
    <w:rsid w:val="007B2593"/>
    <w:rsid w:val="007B2C8F"/>
    <w:rsid w:val="007B704E"/>
    <w:rsid w:val="007C07CB"/>
    <w:rsid w:val="007C0815"/>
    <w:rsid w:val="007C301B"/>
    <w:rsid w:val="007C3135"/>
    <w:rsid w:val="007D01E2"/>
    <w:rsid w:val="007D2576"/>
    <w:rsid w:val="007D4A69"/>
    <w:rsid w:val="007E3A26"/>
    <w:rsid w:val="007F7A3F"/>
    <w:rsid w:val="00800C42"/>
    <w:rsid w:val="00803357"/>
    <w:rsid w:val="00804B05"/>
    <w:rsid w:val="0080605F"/>
    <w:rsid w:val="00806645"/>
    <w:rsid w:val="008075C4"/>
    <w:rsid w:val="00812C52"/>
    <w:rsid w:val="00814D9E"/>
    <w:rsid w:val="008256AD"/>
    <w:rsid w:val="00831387"/>
    <w:rsid w:val="00831E8B"/>
    <w:rsid w:val="0084225A"/>
    <w:rsid w:val="00845D80"/>
    <w:rsid w:val="00851103"/>
    <w:rsid w:val="00854100"/>
    <w:rsid w:val="00854562"/>
    <w:rsid w:val="00860CD4"/>
    <w:rsid w:val="008651FE"/>
    <w:rsid w:val="00867F06"/>
    <w:rsid w:val="008722DF"/>
    <w:rsid w:val="00876AB7"/>
    <w:rsid w:val="008774A8"/>
    <w:rsid w:val="00877ECC"/>
    <w:rsid w:val="0088022D"/>
    <w:rsid w:val="008857F3"/>
    <w:rsid w:val="008957C4"/>
    <w:rsid w:val="00896255"/>
    <w:rsid w:val="008A35AA"/>
    <w:rsid w:val="008A4028"/>
    <w:rsid w:val="008A56C7"/>
    <w:rsid w:val="008B0FE8"/>
    <w:rsid w:val="008B3028"/>
    <w:rsid w:val="008B53B7"/>
    <w:rsid w:val="008C1793"/>
    <w:rsid w:val="008C27B7"/>
    <w:rsid w:val="008C5A6F"/>
    <w:rsid w:val="008C7E2F"/>
    <w:rsid w:val="008D3D2D"/>
    <w:rsid w:val="008D4D6A"/>
    <w:rsid w:val="008D5BE0"/>
    <w:rsid w:val="008D646B"/>
    <w:rsid w:val="008E4C4F"/>
    <w:rsid w:val="008E608A"/>
    <w:rsid w:val="008F00E5"/>
    <w:rsid w:val="008F07C1"/>
    <w:rsid w:val="008F147D"/>
    <w:rsid w:val="008F3FDB"/>
    <w:rsid w:val="008F795B"/>
    <w:rsid w:val="00902968"/>
    <w:rsid w:val="00903E60"/>
    <w:rsid w:val="009119F3"/>
    <w:rsid w:val="00912502"/>
    <w:rsid w:val="00916C1A"/>
    <w:rsid w:val="0091729F"/>
    <w:rsid w:val="00921F76"/>
    <w:rsid w:val="00924000"/>
    <w:rsid w:val="00925A40"/>
    <w:rsid w:val="00941B15"/>
    <w:rsid w:val="009442EB"/>
    <w:rsid w:val="009449B5"/>
    <w:rsid w:val="00944B39"/>
    <w:rsid w:val="009504E8"/>
    <w:rsid w:val="009528DD"/>
    <w:rsid w:val="00963A15"/>
    <w:rsid w:val="00971C5D"/>
    <w:rsid w:val="00972127"/>
    <w:rsid w:val="00975AE6"/>
    <w:rsid w:val="00982626"/>
    <w:rsid w:val="00984B77"/>
    <w:rsid w:val="00992C4C"/>
    <w:rsid w:val="00992D40"/>
    <w:rsid w:val="009A5E56"/>
    <w:rsid w:val="009B2577"/>
    <w:rsid w:val="009B6026"/>
    <w:rsid w:val="009C1CCB"/>
    <w:rsid w:val="009C1E58"/>
    <w:rsid w:val="009C38DE"/>
    <w:rsid w:val="009C65F2"/>
    <w:rsid w:val="009C7827"/>
    <w:rsid w:val="009D0CAC"/>
    <w:rsid w:val="009D2652"/>
    <w:rsid w:val="009D5A94"/>
    <w:rsid w:val="009E3295"/>
    <w:rsid w:val="009E4164"/>
    <w:rsid w:val="009E4D25"/>
    <w:rsid w:val="009F1CB6"/>
    <w:rsid w:val="009F21D6"/>
    <w:rsid w:val="009F4371"/>
    <w:rsid w:val="009F53AF"/>
    <w:rsid w:val="00A00C34"/>
    <w:rsid w:val="00A04E68"/>
    <w:rsid w:val="00A07D0F"/>
    <w:rsid w:val="00A1168E"/>
    <w:rsid w:val="00A15615"/>
    <w:rsid w:val="00A17DE3"/>
    <w:rsid w:val="00A206AB"/>
    <w:rsid w:val="00A22C28"/>
    <w:rsid w:val="00A272F0"/>
    <w:rsid w:val="00A36C27"/>
    <w:rsid w:val="00A4191E"/>
    <w:rsid w:val="00A44E37"/>
    <w:rsid w:val="00A46757"/>
    <w:rsid w:val="00A46B51"/>
    <w:rsid w:val="00A53196"/>
    <w:rsid w:val="00A56190"/>
    <w:rsid w:val="00A6044C"/>
    <w:rsid w:val="00A66AFF"/>
    <w:rsid w:val="00A71AD6"/>
    <w:rsid w:val="00A72864"/>
    <w:rsid w:val="00A74C70"/>
    <w:rsid w:val="00A7505C"/>
    <w:rsid w:val="00A76D59"/>
    <w:rsid w:val="00A827CB"/>
    <w:rsid w:val="00A82B27"/>
    <w:rsid w:val="00A84226"/>
    <w:rsid w:val="00A8486F"/>
    <w:rsid w:val="00A9093D"/>
    <w:rsid w:val="00A954A6"/>
    <w:rsid w:val="00A96A03"/>
    <w:rsid w:val="00AA03B3"/>
    <w:rsid w:val="00AB4B0C"/>
    <w:rsid w:val="00AB6230"/>
    <w:rsid w:val="00AC4324"/>
    <w:rsid w:val="00AC5688"/>
    <w:rsid w:val="00AD5864"/>
    <w:rsid w:val="00AE050C"/>
    <w:rsid w:val="00AE29F2"/>
    <w:rsid w:val="00AE3B86"/>
    <w:rsid w:val="00AF7956"/>
    <w:rsid w:val="00B03DBA"/>
    <w:rsid w:val="00B104BE"/>
    <w:rsid w:val="00B14B7B"/>
    <w:rsid w:val="00B15318"/>
    <w:rsid w:val="00B16059"/>
    <w:rsid w:val="00B1734E"/>
    <w:rsid w:val="00B20480"/>
    <w:rsid w:val="00B25A66"/>
    <w:rsid w:val="00B25D9C"/>
    <w:rsid w:val="00B311F6"/>
    <w:rsid w:val="00B35756"/>
    <w:rsid w:val="00B4610D"/>
    <w:rsid w:val="00B477D2"/>
    <w:rsid w:val="00B5398F"/>
    <w:rsid w:val="00B54608"/>
    <w:rsid w:val="00B55973"/>
    <w:rsid w:val="00B56818"/>
    <w:rsid w:val="00B63674"/>
    <w:rsid w:val="00B63A4E"/>
    <w:rsid w:val="00B65819"/>
    <w:rsid w:val="00B703E9"/>
    <w:rsid w:val="00B733AD"/>
    <w:rsid w:val="00B74C71"/>
    <w:rsid w:val="00B773AE"/>
    <w:rsid w:val="00B7798B"/>
    <w:rsid w:val="00B80900"/>
    <w:rsid w:val="00B8219D"/>
    <w:rsid w:val="00B84A7F"/>
    <w:rsid w:val="00B84C45"/>
    <w:rsid w:val="00B84CC1"/>
    <w:rsid w:val="00B8507A"/>
    <w:rsid w:val="00B867F7"/>
    <w:rsid w:val="00B87820"/>
    <w:rsid w:val="00B91ABB"/>
    <w:rsid w:val="00B932C7"/>
    <w:rsid w:val="00B945F3"/>
    <w:rsid w:val="00BA0AE0"/>
    <w:rsid w:val="00BA31EC"/>
    <w:rsid w:val="00BA7892"/>
    <w:rsid w:val="00BB0285"/>
    <w:rsid w:val="00BB061B"/>
    <w:rsid w:val="00BB06B4"/>
    <w:rsid w:val="00BB0F02"/>
    <w:rsid w:val="00BB2168"/>
    <w:rsid w:val="00BB32B9"/>
    <w:rsid w:val="00BB3395"/>
    <w:rsid w:val="00BC247E"/>
    <w:rsid w:val="00BC4EC6"/>
    <w:rsid w:val="00BC63E7"/>
    <w:rsid w:val="00BC7DE6"/>
    <w:rsid w:val="00BD199D"/>
    <w:rsid w:val="00BD1FEE"/>
    <w:rsid w:val="00BE038E"/>
    <w:rsid w:val="00BE22A3"/>
    <w:rsid w:val="00BE2626"/>
    <w:rsid w:val="00BE28C3"/>
    <w:rsid w:val="00BF37AF"/>
    <w:rsid w:val="00BF7ED0"/>
    <w:rsid w:val="00C04ABD"/>
    <w:rsid w:val="00C07892"/>
    <w:rsid w:val="00C1316C"/>
    <w:rsid w:val="00C13B53"/>
    <w:rsid w:val="00C1441A"/>
    <w:rsid w:val="00C20885"/>
    <w:rsid w:val="00C231B3"/>
    <w:rsid w:val="00C25CB1"/>
    <w:rsid w:val="00C27922"/>
    <w:rsid w:val="00C311A0"/>
    <w:rsid w:val="00C32A76"/>
    <w:rsid w:val="00C33831"/>
    <w:rsid w:val="00C343FF"/>
    <w:rsid w:val="00C40181"/>
    <w:rsid w:val="00C457F6"/>
    <w:rsid w:val="00C461BA"/>
    <w:rsid w:val="00C46328"/>
    <w:rsid w:val="00C475D4"/>
    <w:rsid w:val="00C52766"/>
    <w:rsid w:val="00C63341"/>
    <w:rsid w:val="00C642A6"/>
    <w:rsid w:val="00C6520C"/>
    <w:rsid w:val="00C67B92"/>
    <w:rsid w:val="00C752AF"/>
    <w:rsid w:val="00C768EB"/>
    <w:rsid w:val="00C76B7C"/>
    <w:rsid w:val="00C94CE1"/>
    <w:rsid w:val="00C94D68"/>
    <w:rsid w:val="00C95E58"/>
    <w:rsid w:val="00C96922"/>
    <w:rsid w:val="00CA140A"/>
    <w:rsid w:val="00CA1BC4"/>
    <w:rsid w:val="00CA76B5"/>
    <w:rsid w:val="00CA7C41"/>
    <w:rsid w:val="00CB2BB3"/>
    <w:rsid w:val="00CB2EFF"/>
    <w:rsid w:val="00CB7BAD"/>
    <w:rsid w:val="00CC07AE"/>
    <w:rsid w:val="00CC464B"/>
    <w:rsid w:val="00CC594B"/>
    <w:rsid w:val="00CD1145"/>
    <w:rsid w:val="00CD31DA"/>
    <w:rsid w:val="00CD75E9"/>
    <w:rsid w:val="00CF135D"/>
    <w:rsid w:val="00CF1484"/>
    <w:rsid w:val="00CF2463"/>
    <w:rsid w:val="00CF5F13"/>
    <w:rsid w:val="00CF7703"/>
    <w:rsid w:val="00CF7C24"/>
    <w:rsid w:val="00D017AB"/>
    <w:rsid w:val="00D057CD"/>
    <w:rsid w:val="00D115EC"/>
    <w:rsid w:val="00D13137"/>
    <w:rsid w:val="00D1402C"/>
    <w:rsid w:val="00D21FF7"/>
    <w:rsid w:val="00D268E1"/>
    <w:rsid w:val="00D347C2"/>
    <w:rsid w:val="00D34D12"/>
    <w:rsid w:val="00D4080B"/>
    <w:rsid w:val="00D41E8A"/>
    <w:rsid w:val="00D50492"/>
    <w:rsid w:val="00D50760"/>
    <w:rsid w:val="00D52176"/>
    <w:rsid w:val="00D538CC"/>
    <w:rsid w:val="00D612EC"/>
    <w:rsid w:val="00D64926"/>
    <w:rsid w:val="00D6571C"/>
    <w:rsid w:val="00D67ACA"/>
    <w:rsid w:val="00D67FC9"/>
    <w:rsid w:val="00D717BD"/>
    <w:rsid w:val="00D74775"/>
    <w:rsid w:val="00D91530"/>
    <w:rsid w:val="00D91DA5"/>
    <w:rsid w:val="00D91F5A"/>
    <w:rsid w:val="00D939FF"/>
    <w:rsid w:val="00D965E6"/>
    <w:rsid w:val="00DA332B"/>
    <w:rsid w:val="00DB0388"/>
    <w:rsid w:val="00DB429D"/>
    <w:rsid w:val="00DC4824"/>
    <w:rsid w:val="00DC7DDF"/>
    <w:rsid w:val="00DD0F5D"/>
    <w:rsid w:val="00DD2782"/>
    <w:rsid w:val="00DE1A9A"/>
    <w:rsid w:val="00DE6AA7"/>
    <w:rsid w:val="00DF06D0"/>
    <w:rsid w:val="00DF34CC"/>
    <w:rsid w:val="00DF6714"/>
    <w:rsid w:val="00E076A8"/>
    <w:rsid w:val="00E11256"/>
    <w:rsid w:val="00E1125D"/>
    <w:rsid w:val="00E112B7"/>
    <w:rsid w:val="00E13EDC"/>
    <w:rsid w:val="00E1466E"/>
    <w:rsid w:val="00E22A8B"/>
    <w:rsid w:val="00E232BB"/>
    <w:rsid w:val="00E23792"/>
    <w:rsid w:val="00E248FF"/>
    <w:rsid w:val="00E36DAC"/>
    <w:rsid w:val="00E40E54"/>
    <w:rsid w:val="00E410D4"/>
    <w:rsid w:val="00E45D35"/>
    <w:rsid w:val="00E5359E"/>
    <w:rsid w:val="00E560F4"/>
    <w:rsid w:val="00E57DAD"/>
    <w:rsid w:val="00E60205"/>
    <w:rsid w:val="00E6327C"/>
    <w:rsid w:val="00E652B1"/>
    <w:rsid w:val="00E7214E"/>
    <w:rsid w:val="00E72F09"/>
    <w:rsid w:val="00E741F9"/>
    <w:rsid w:val="00E75494"/>
    <w:rsid w:val="00E75B13"/>
    <w:rsid w:val="00E82EBF"/>
    <w:rsid w:val="00E86F53"/>
    <w:rsid w:val="00E87FCD"/>
    <w:rsid w:val="00E92E68"/>
    <w:rsid w:val="00E95A7C"/>
    <w:rsid w:val="00E97D9F"/>
    <w:rsid w:val="00EA15D2"/>
    <w:rsid w:val="00EA5602"/>
    <w:rsid w:val="00EB0FB0"/>
    <w:rsid w:val="00EB1059"/>
    <w:rsid w:val="00EB14E0"/>
    <w:rsid w:val="00EB3DEC"/>
    <w:rsid w:val="00EB58C9"/>
    <w:rsid w:val="00EB62AA"/>
    <w:rsid w:val="00EB7476"/>
    <w:rsid w:val="00EC78AA"/>
    <w:rsid w:val="00EE1A44"/>
    <w:rsid w:val="00EE382D"/>
    <w:rsid w:val="00EE5765"/>
    <w:rsid w:val="00EE6FD2"/>
    <w:rsid w:val="00EE7310"/>
    <w:rsid w:val="00EE7888"/>
    <w:rsid w:val="00EF1BE7"/>
    <w:rsid w:val="00EF2322"/>
    <w:rsid w:val="00EF543C"/>
    <w:rsid w:val="00F00A77"/>
    <w:rsid w:val="00F03FC7"/>
    <w:rsid w:val="00F128F2"/>
    <w:rsid w:val="00F13BCD"/>
    <w:rsid w:val="00F16AE1"/>
    <w:rsid w:val="00F16AFB"/>
    <w:rsid w:val="00F17094"/>
    <w:rsid w:val="00F25552"/>
    <w:rsid w:val="00F26D8D"/>
    <w:rsid w:val="00F314DE"/>
    <w:rsid w:val="00F3316F"/>
    <w:rsid w:val="00F36599"/>
    <w:rsid w:val="00F36AEB"/>
    <w:rsid w:val="00F42F91"/>
    <w:rsid w:val="00F443D4"/>
    <w:rsid w:val="00F46AF7"/>
    <w:rsid w:val="00F500A8"/>
    <w:rsid w:val="00F51A45"/>
    <w:rsid w:val="00F51E2D"/>
    <w:rsid w:val="00F53930"/>
    <w:rsid w:val="00F6627A"/>
    <w:rsid w:val="00F80E50"/>
    <w:rsid w:val="00F82493"/>
    <w:rsid w:val="00F8360D"/>
    <w:rsid w:val="00F85639"/>
    <w:rsid w:val="00F878D7"/>
    <w:rsid w:val="00F925FE"/>
    <w:rsid w:val="00F93C07"/>
    <w:rsid w:val="00FA100F"/>
    <w:rsid w:val="00FA51EA"/>
    <w:rsid w:val="00FA7412"/>
    <w:rsid w:val="00FB522E"/>
    <w:rsid w:val="00FB529E"/>
    <w:rsid w:val="00FC1B81"/>
    <w:rsid w:val="00FC7086"/>
    <w:rsid w:val="00FC7367"/>
    <w:rsid w:val="00FC7430"/>
    <w:rsid w:val="00FD0170"/>
    <w:rsid w:val="00FD3565"/>
    <w:rsid w:val="00FE39E2"/>
    <w:rsid w:val="00FF048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eb)" w:uiPriority="99"/>
    <w:lsdException w:name="HTML Preformatted" w:uiPriority="99"/>
  </w:latentStyles>
  <w:style w:type="paragraph" w:default="1" w:styleId="Normal">
    <w:name w:val="Normal"/>
    <w:qFormat/>
    <w:rsid w:val="00EA5602"/>
  </w:style>
  <w:style w:type="paragraph" w:styleId="Heading1">
    <w:name w:val="heading 1"/>
    <w:basedOn w:val="Normal"/>
    <w:link w:val="Heading1Char"/>
    <w:uiPriority w:val="9"/>
    <w:qFormat/>
    <w:rsid w:val="000F5A03"/>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54237E"/>
    <w:pPr>
      <w:keepNext/>
      <w:tabs>
        <w:tab w:val="left" w:pos="1260"/>
      </w:tabs>
      <w:autoSpaceDE w:val="0"/>
      <w:autoSpaceDN w:val="0"/>
      <w:adjustRightInd w:val="0"/>
      <w:ind w:left="720"/>
      <w:outlineLvl w:val="1"/>
    </w:pPr>
    <w:rPr>
      <w:rFonts w:ascii="Arial" w:hAnsi="Arial" w:cs="Arial"/>
      <w:b/>
      <w:bCs/>
      <w:sz w:val="20"/>
    </w:rPr>
  </w:style>
  <w:style w:type="paragraph" w:styleId="Heading3">
    <w:name w:val="heading 3"/>
    <w:basedOn w:val="Normal"/>
    <w:next w:val="Normal"/>
    <w:link w:val="Heading3Char"/>
    <w:uiPriority w:val="99"/>
    <w:qFormat/>
    <w:rsid w:val="0054237E"/>
    <w:pPr>
      <w:keepNext/>
      <w:autoSpaceDE w:val="0"/>
      <w:autoSpaceDN w:val="0"/>
      <w:adjustRightInd w:val="0"/>
      <w:ind w:left="1440"/>
      <w:outlineLvl w:val="2"/>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A56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505C6F"/>
    <w:rPr>
      <w:rFonts w:ascii="Tahoma" w:hAnsi="Tahoma" w:cs="Tahoma"/>
      <w:sz w:val="16"/>
      <w:szCs w:val="16"/>
    </w:rPr>
  </w:style>
  <w:style w:type="character" w:customStyle="1" w:styleId="Heading2Char">
    <w:name w:val="Heading 2 Char"/>
    <w:basedOn w:val="DefaultParagraphFont"/>
    <w:link w:val="Heading2"/>
    <w:uiPriority w:val="99"/>
    <w:rsid w:val="0054237E"/>
    <w:rPr>
      <w:rFonts w:ascii="Arial" w:hAnsi="Arial" w:cs="Arial"/>
      <w:b/>
      <w:bCs/>
    </w:rPr>
  </w:style>
  <w:style w:type="character" w:customStyle="1" w:styleId="Heading3Char">
    <w:name w:val="Heading 3 Char"/>
    <w:basedOn w:val="DefaultParagraphFont"/>
    <w:link w:val="Heading3"/>
    <w:uiPriority w:val="99"/>
    <w:rsid w:val="0054237E"/>
    <w:rPr>
      <w:rFonts w:ascii="Arial" w:hAnsi="Arial" w:cs="Arial"/>
      <w:b/>
      <w:bCs/>
    </w:rPr>
  </w:style>
  <w:style w:type="paragraph" w:customStyle="1" w:styleId="ReportHeader">
    <w:name w:val="Report Header"/>
    <w:uiPriority w:val="99"/>
    <w:rsid w:val="0054237E"/>
    <w:pPr>
      <w:keepNext/>
      <w:autoSpaceDE w:val="0"/>
      <w:autoSpaceDN w:val="0"/>
      <w:adjustRightInd w:val="0"/>
      <w:jc w:val="center"/>
      <w:outlineLvl w:val="0"/>
    </w:pPr>
    <w:rPr>
      <w:rFonts w:ascii="Arial" w:hAnsi="Arial" w:cs="Arial"/>
      <w:b/>
      <w:bCs/>
    </w:rPr>
  </w:style>
  <w:style w:type="paragraph" w:customStyle="1" w:styleId="StyleStyleLeft1Left1Firstline0">
    <w:name w:val="Style Style Left:  1&quot; + Left:  1&quot; First line:  0&quot;"/>
    <w:uiPriority w:val="99"/>
    <w:rsid w:val="0054237E"/>
    <w:pPr>
      <w:autoSpaceDE w:val="0"/>
      <w:autoSpaceDN w:val="0"/>
      <w:adjustRightInd w:val="0"/>
      <w:ind w:left="1440"/>
    </w:pPr>
    <w:rPr>
      <w:rFonts w:ascii="Arial" w:hAnsi="Arial" w:cs="Arial"/>
    </w:rPr>
  </w:style>
  <w:style w:type="paragraph" w:styleId="ListParagraph">
    <w:name w:val="List Paragraph"/>
    <w:basedOn w:val="Normal"/>
    <w:qFormat/>
    <w:rsid w:val="0054237E"/>
    <w:pPr>
      <w:autoSpaceDE w:val="0"/>
      <w:autoSpaceDN w:val="0"/>
      <w:adjustRightInd w:val="0"/>
      <w:ind w:left="720"/>
      <w:contextualSpacing/>
    </w:pPr>
    <w:rPr>
      <w:rFonts w:ascii="Arial" w:hAnsi="Arial" w:cs="Arial"/>
      <w:sz w:val="20"/>
    </w:rPr>
  </w:style>
  <w:style w:type="paragraph" w:styleId="Header">
    <w:name w:val="header"/>
    <w:basedOn w:val="Normal"/>
    <w:link w:val="HeaderChar"/>
    <w:rsid w:val="00D50760"/>
    <w:pPr>
      <w:tabs>
        <w:tab w:val="center" w:pos="4680"/>
        <w:tab w:val="right" w:pos="9360"/>
      </w:tabs>
    </w:pPr>
  </w:style>
  <w:style w:type="character" w:customStyle="1" w:styleId="HeaderChar">
    <w:name w:val="Header Char"/>
    <w:basedOn w:val="DefaultParagraphFont"/>
    <w:link w:val="Header"/>
    <w:rsid w:val="00D50760"/>
    <w:rPr>
      <w:sz w:val="24"/>
    </w:rPr>
  </w:style>
  <w:style w:type="paragraph" w:styleId="Footer">
    <w:name w:val="footer"/>
    <w:basedOn w:val="Normal"/>
    <w:link w:val="FooterChar"/>
    <w:uiPriority w:val="99"/>
    <w:rsid w:val="00D50760"/>
    <w:pPr>
      <w:tabs>
        <w:tab w:val="center" w:pos="4680"/>
        <w:tab w:val="right" w:pos="9360"/>
      </w:tabs>
    </w:pPr>
  </w:style>
  <w:style w:type="character" w:customStyle="1" w:styleId="FooterChar">
    <w:name w:val="Footer Char"/>
    <w:basedOn w:val="DefaultParagraphFont"/>
    <w:link w:val="Footer"/>
    <w:uiPriority w:val="99"/>
    <w:rsid w:val="00D50760"/>
    <w:rPr>
      <w:sz w:val="24"/>
    </w:rPr>
  </w:style>
  <w:style w:type="paragraph" w:styleId="DocumentMap">
    <w:name w:val="Document Map"/>
    <w:basedOn w:val="Normal"/>
    <w:link w:val="DocumentMapChar"/>
    <w:rsid w:val="0069226F"/>
    <w:rPr>
      <w:rFonts w:ascii="Tahoma" w:hAnsi="Tahoma" w:cs="Tahoma"/>
      <w:sz w:val="16"/>
      <w:szCs w:val="16"/>
    </w:rPr>
  </w:style>
  <w:style w:type="character" w:customStyle="1" w:styleId="DocumentMapChar">
    <w:name w:val="Document Map Char"/>
    <w:basedOn w:val="DefaultParagraphFont"/>
    <w:link w:val="DocumentMap"/>
    <w:rsid w:val="0069226F"/>
    <w:rPr>
      <w:rFonts w:ascii="Tahoma" w:hAnsi="Tahoma" w:cs="Tahoma"/>
      <w:sz w:val="16"/>
      <w:szCs w:val="16"/>
    </w:rPr>
  </w:style>
  <w:style w:type="character" w:styleId="Hyperlink">
    <w:name w:val="Hyperlink"/>
    <w:basedOn w:val="DefaultParagraphFont"/>
    <w:rsid w:val="00147A83"/>
    <w:rPr>
      <w:color w:val="0000FF" w:themeColor="hyperlink"/>
      <w:u w:val="single"/>
    </w:rPr>
  </w:style>
  <w:style w:type="character" w:styleId="PageNumber">
    <w:name w:val="page number"/>
    <w:basedOn w:val="DefaultParagraphFont"/>
    <w:rsid w:val="00B35756"/>
  </w:style>
  <w:style w:type="character" w:customStyle="1" w:styleId="Heading1Char">
    <w:name w:val="Heading 1 Char"/>
    <w:basedOn w:val="DefaultParagraphFont"/>
    <w:link w:val="Heading1"/>
    <w:uiPriority w:val="9"/>
    <w:rsid w:val="000F5A03"/>
    <w:rPr>
      <w:b/>
      <w:bCs/>
      <w:kern w:val="36"/>
      <w:sz w:val="48"/>
      <w:szCs w:val="48"/>
    </w:rPr>
  </w:style>
  <w:style w:type="paragraph" w:styleId="HTMLPreformatted">
    <w:name w:val="HTML Preformatted"/>
    <w:basedOn w:val="Normal"/>
    <w:link w:val="HTMLPreformattedChar"/>
    <w:uiPriority w:val="99"/>
    <w:unhideWhenUsed/>
    <w:rsid w:val="000F5A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F5A03"/>
    <w:rPr>
      <w:rFonts w:ascii="Courier New" w:hAnsi="Courier New" w:cs="Courier New"/>
      <w:sz w:val="20"/>
      <w:szCs w:val="20"/>
    </w:rPr>
  </w:style>
  <w:style w:type="character" w:styleId="Strong">
    <w:name w:val="Strong"/>
    <w:basedOn w:val="DefaultParagraphFont"/>
    <w:uiPriority w:val="22"/>
    <w:qFormat/>
    <w:rsid w:val="000F5A03"/>
    <w:rPr>
      <w:b/>
      <w:bCs/>
    </w:rPr>
  </w:style>
  <w:style w:type="character" w:customStyle="1" w:styleId="BalloonTextChar">
    <w:name w:val="Balloon Text Char"/>
    <w:basedOn w:val="DefaultParagraphFont"/>
    <w:link w:val="BalloonText"/>
    <w:rsid w:val="000F5A03"/>
    <w:rPr>
      <w:rFonts w:ascii="Tahoma" w:hAnsi="Tahoma" w:cs="Tahoma"/>
      <w:sz w:val="16"/>
      <w:szCs w:val="16"/>
    </w:rPr>
  </w:style>
  <w:style w:type="paragraph" w:styleId="NormalWeb">
    <w:name w:val="Normal (Web)"/>
    <w:basedOn w:val="Normal"/>
    <w:uiPriority w:val="99"/>
    <w:unhideWhenUsed/>
    <w:rsid w:val="00640DAA"/>
    <w:pPr>
      <w:spacing w:before="100" w:beforeAutospacing="1" w:after="100" w:afterAutospacing="1"/>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eb)" w:uiPriority="99"/>
    <w:lsdException w:name="HTML Preformatted" w:uiPriority="99"/>
  </w:latentStyles>
  <w:style w:type="paragraph" w:default="1" w:styleId="Normal">
    <w:name w:val="Normal"/>
    <w:qFormat/>
    <w:rsid w:val="00EA5602"/>
  </w:style>
  <w:style w:type="paragraph" w:styleId="Heading1">
    <w:name w:val="heading 1"/>
    <w:basedOn w:val="Normal"/>
    <w:link w:val="Heading1Char"/>
    <w:uiPriority w:val="9"/>
    <w:qFormat/>
    <w:rsid w:val="000F5A03"/>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54237E"/>
    <w:pPr>
      <w:keepNext/>
      <w:tabs>
        <w:tab w:val="left" w:pos="1260"/>
      </w:tabs>
      <w:autoSpaceDE w:val="0"/>
      <w:autoSpaceDN w:val="0"/>
      <w:adjustRightInd w:val="0"/>
      <w:ind w:left="720"/>
      <w:outlineLvl w:val="1"/>
    </w:pPr>
    <w:rPr>
      <w:rFonts w:ascii="Arial" w:hAnsi="Arial" w:cs="Arial"/>
      <w:b/>
      <w:bCs/>
      <w:sz w:val="20"/>
    </w:rPr>
  </w:style>
  <w:style w:type="paragraph" w:styleId="Heading3">
    <w:name w:val="heading 3"/>
    <w:basedOn w:val="Normal"/>
    <w:next w:val="Normal"/>
    <w:link w:val="Heading3Char"/>
    <w:uiPriority w:val="99"/>
    <w:qFormat/>
    <w:rsid w:val="0054237E"/>
    <w:pPr>
      <w:keepNext/>
      <w:autoSpaceDE w:val="0"/>
      <w:autoSpaceDN w:val="0"/>
      <w:adjustRightInd w:val="0"/>
      <w:ind w:left="1440"/>
      <w:outlineLvl w:val="2"/>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A56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505C6F"/>
    <w:rPr>
      <w:rFonts w:ascii="Tahoma" w:hAnsi="Tahoma" w:cs="Tahoma"/>
      <w:sz w:val="16"/>
      <w:szCs w:val="16"/>
    </w:rPr>
  </w:style>
  <w:style w:type="character" w:customStyle="1" w:styleId="Heading2Char">
    <w:name w:val="Heading 2 Char"/>
    <w:basedOn w:val="DefaultParagraphFont"/>
    <w:link w:val="Heading2"/>
    <w:uiPriority w:val="99"/>
    <w:rsid w:val="0054237E"/>
    <w:rPr>
      <w:rFonts w:ascii="Arial" w:hAnsi="Arial" w:cs="Arial"/>
      <w:b/>
      <w:bCs/>
    </w:rPr>
  </w:style>
  <w:style w:type="character" w:customStyle="1" w:styleId="Heading3Char">
    <w:name w:val="Heading 3 Char"/>
    <w:basedOn w:val="DefaultParagraphFont"/>
    <w:link w:val="Heading3"/>
    <w:uiPriority w:val="99"/>
    <w:rsid w:val="0054237E"/>
    <w:rPr>
      <w:rFonts w:ascii="Arial" w:hAnsi="Arial" w:cs="Arial"/>
      <w:b/>
      <w:bCs/>
    </w:rPr>
  </w:style>
  <w:style w:type="paragraph" w:customStyle="1" w:styleId="ReportHeader">
    <w:name w:val="Report Header"/>
    <w:uiPriority w:val="99"/>
    <w:rsid w:val="0054237E"/>
    <w:pPr>
      <w:keepNext/>
      <w:autoSpaceDE w:val="0"/>
      <w:autoSpaceDN w:val="0"/>
      <w:adjustRightInd w:val="0"/>
      <w:jc w:val="center"/>
      <w:outlineLvl w:val="0"/>
    </w:pPr>
    <w:rPr>
      <w:rFonts w:ascii="Arial" w:hAnsi="Arial" w:cs="Arial"/>
      <w:b/>
      <w:bCs/>
    </w:rPr>
  </w:style>
  <w:style w:type="paragraph" w:customStyle="1" w:styleId="StyleStyleLeft1Left1Firstline0">
    <w:name w:val="Style Style Left:  1&quot; + Left:  1&quot; First line:  0&quot;"/>
    <w:uiPriority w:val="99"/>
    <w:rsid w:val="0054237E"/>
    <w:pPr>
      <w:autoSpaceDE w:val="0"/>
      <w:autoSpaceDN w:val="0"/>
      <w:adjustRightInd w:val="0"/>
      <w:ind w:left="1440"/>
    </w:pPr>
    <w:rPr>
      <w:rFonts w:ascii="Arial" w:hAnsi="Arial" w:cs="Arial"/>
    </w:rPr>
  </w:style>
  <w:style w:type="paragraph" w:styleId="ListParagraph">
    <w:name w:val="List Paragraph"/>
    <w:basedOn w:val="Normal"/>
    <w:qFormat/>
    <w:rsid w:val="0054237E"/>
    <w:pPr>
      <w:autoSpaceDE w:val="0"/>
      <w:autoSpaceDN w:val="0"/>
      <w:adjustRightInd w:val="0"/>
      <w:ind w:left="720"/>
      <w:contextualSpacing/>
    </w:pPr>
    <w:rPr>
      <w:rFonts w:ascii="Arial" w:hAnsi="Arial" w:cs="Arial"/>
      <w:sz w:val="20"/>
    </w:rPr>
  </w:style>
  <w:style w:type="paragraph" w:styleId="Header">
    <w:name w:val="header"/>
    <w:basedOn w:val="Normal"/>
    <w:link w:val="HeaderChar"/>
    <w:rsid w:val="00D50760"/>
    <w:pPr>
      <w:tabs>
        <w:tab w:val="center" w:pos="4680"/>
        <w:tab w:val="right" w:pos="9360"/>
      </w:tabs>
    </w:pPr>
  </w:style>
  <w:style w:type="character" w:customStyle="1" w:styleId="HeaderChar">
    <w:name w:val="Header Char"/>
    <w:basedOn w:val="DefaultParagraphFont"/>
    <w:link w:val="Header"/>
    <w:rsid w:val="00D50760"/>
    <w:rPr>
      <w:sz w:val="24"/>
    </w:rPr>
  </w:style>
  <w:style w:type="paragraph" w:styleId="Footer">
    <w:name w:val="footer"/>
    <w:basedOn w:val="Normal"/>
    <w:link w:val="FooterChar"/>
    <w:uiPriority w:val="99"/>
    <w:rsid w:val="00D50760"/>
    <w:pPr>
      <w:tabs>
        <w:tab w:val="center" w:pos="4680"/>
        <w:tab w:val="right" w:pos="9360"/>
      </w:tabs>
    </w:pPr>
  </w:style>
  <w:style w:type="character" w:customStyle="1" w:styleId="FooterChar">
    <w:name w:val="Footer Char"/>
    <w:basedOn w:val="DefaultParagraphFont"/>
    <w:link w:val="Footer"/>
    <w:uiPriority w:val="99"/>
    <w:rsid w:val="00D50760"/>
    <w:rPr>
      <w:sz w:val="24"/>
    </w:rPr>
  </w:style>
  <w:style w:type="paragraph" w:styleId="DocumentMap">
    <w:name w:val="Document Map"/>
    <w:basedOn w:val="Normal"/>
    <w:link w:val="DocumentMapChar"/>
    <w:rsid w:val="0069226F"/>
    <w:rPr>
      <w:rFonts w:ascii="Tahoma" w:hAnsi="Tahoma" w:cs="Tahoma"/>
      <w:sz w:val="16"/>
      <w:szCs w:val="16"/>
    </w:rPr>
  </w:style>
  <w:style w:type="character" w:customStyle="1" w:styleId="DocumentMapChar">
    <w:name w:val="Document Map Char"/>
    <w:basedOn w:val="DefaultParagraphFont"/>
    <w:link w:val="DocumentMap"/>
    <w:rsid w:val="0069226F"/>
    <w:rPr>
      <w:rFonts w:ascii="Tahoma" w:hAnsi="Tahoma" w:cs="Tahoma"/>
      <w:sz w:val="16"/>
      <w:szCs w:val="16"/>
    </w:rPr>
  </w:style>
  <w:style w:type="character" w:styleId="Hyperlink">
    <w:name w:val="Hyperlink"/>
    <w:basedOn w:val="DefaultParagraphFont"/>
    <w:rsid w:val="00147A83"/>
    <w:rPr>
      <w:color w:val="0000FF" w:themeColor="hyperlink"/>
      <w:u w:val="single"/>
    </w:rPr>
  </w:style>
  <w:style w:type="character" w:styleId="PageNumber">
    <w:name w:val="page number"/>
    <w:basedOn w:val="DefaultParagraphFont"/>
    <w:rsid w:val="00B35756"/>
  </w:style>
  <w:style w:type="character" w:customStyle="1" w:styleId="Heading1Char">
    <w:name w:val="Heading 1 Char"/>
    <w:basedOn w:val="DefaultParagraphFont"/>
    <w:link w:val="Heading1"/>
    <w:uiPriority w:val="9"/>
    <w:rsid w:val="000F5A03"/>
    <w:rPr>
      <w:b/>
      <w:bCs/>
      <w:kern w:val="36"/>
      <w:sz w:val="48"/>
      <w:szCs w:val="48"/>
    </w:rPr>
  </w:style>
  <w:style w:type="paragraph" w:styleId="HTMLPreformatted">
    <w:name w:val="HTML Preformatted"/>
    <w:basedOn w:val="Normal"/>
    <w:link w:val="HTMLPreformattedChar"/>
    <w:uiPriority w:val="99"/>
    <w:unhideWhenUsed/>
    <w:rsid w:val="000F5A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F5A03"/>
    <w:rPr>
      <w:rFonts w:ascii="Courier New" w:hAnsi="Courier New" w:cs="Courier New"/>
      <w:sz w:val="20"/>
      <w:szCs w:val="20"/>
    </w:rPr>
  </w:style>
  <w:style w:type="character" w:styleId="Strong">
    <w:name w:val="Strong"/>
    <w:basedOn w:val="DefaultParagraphFont"/>
    <w:uiPriority w:val="22"/>
    <w:qFormat/>
    <w:rsid w:val="000F5A03"/>
    <w:rPr>
      <w:b/>
      <w:bCs/>
    </w:rPr>
  </w:style>
  <w:style w:type="character" w:customStyle="1" w:styleId="BalloonTextChar">
    <w:name w:val="Balloon Text Char"/>
    <w:basedOn w:val="DefaultParagraphFont"/>
    <w:link w:val="BalloonText"/>
    <w:rsid w:val="000F5A03"/>
    <w:rPr>
      <w:rFonts w:ascii="Tahoma" w:hAnsi="Tahoma" w:cs="Tahoma"/>
      <w:sz w:val="16"/>
      <w:szCs w:val="16"/>
    </w:rPr>
  </w:style>
  <w:style w:type="paragraph" w:styleId="NormalWeb">
    <w:name w:val="Normal (Web)"/>
    <w:basedOn w:val="Normal"/>
    <w:uiPriority w:val="99"/>
    <w:unhideWhenUsed/>
    <w:rsid w:val="00640DA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592666">
      <w:bodyDiv w:val="1"/>
      <w:marLeft w:val="0"/>
      <w:marRight w:val="0"/>
      <w:marTop w:val="0"/>
      <w:marBottom w:val="0"/>
      <w:divBdr>
        <w:top w:val="none" w:sz="0" w:space="0" w:color="auto"/>
        <w:left w:val="none" w:sz="0" w:space="0" w:color="auto"/>
        <w:bottom w:val="none" w:sz="0" w:space="0" w:color="auto"/>
        <w:right w:val="none" w:sz="0" w:space="0" w:color="auto"/>
      </w:divBdr>
    </w:div>
    <w:div w:id="127775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footnotes" Target="footnotes.xml"/><Relationship Id="rId1" Type="http://schemas.openxmlformats.org/officeDocument/2006/relationships/numbering" Target="numbering.xml"/><Relationship Id="rId24" Type="http://schemas.openxmlformats.org/officeDocument/2006/relationships/image" Target="media/image16.png"/><Relationship Id="rId25" Type="http://schemas.openxmlformats.org/officeDocument/2006/relationships/image" Target="media/image17.png"/><Relationship Id="rId8" Type="http://schemas.openxmlformats.org/officeDocument/2006/relationships/endnotes" Target="endnotes.xml"/><Relationship Id="rId13" Type="http://schemas.openxmlformats.org/officeDocument/2006/relationships/image" Target="media/image6.png"/><Relationship Id="rId10" Type="http://schemas.openxmlformats.org/officeDocument/2006/relationships/image" Target="media/image3.png"/><Relationship Id="rId32" Type="http://schemas.openxmlformats.org/officeDocument/2006/relationships/footer" Target="footer2.xml"/><Relationship Id="rId12" Type="http://schemas.openxmlformats.org/officeDocument/2006/relationships/image" Target="media/image5.png"/><Relationship Id="rId17" Type="http://schemas.openxmlformats.org/officeDocument/2006/relationships/image" Target="media/image10.png"/><Relationship Id="rId9" Type="http://schemas.openxmlformats.org/officeDocument/2006/relationships/image" Target="media/image2.jpeg"/><Relationship Id="rId18" Type="http://schemas.openxmlformats.org/officeDocument/2006/relationships/image" Target="media/image11.png"/><Relationship Id="rId3" Type="http://schemas.microsoft.com/office/2007/relationships/stylesWithEffects" Target="stylesWithEffects.xml"/><Relationship Id="rId27" Type="http://schemas.openxmlformats.org/officeDocument/2006/relationships/image" Target="media/image19.png"/><Relationship Id="rId14" Type="http://schemas.openxmlformats.org/officeDocument/2006/relationships/image" Target="media/image7.png"/><Relationship Id="rId23" Type="http://schemas.openxmlformats.org/officeDocument/2006/relationships/image" Target="media/image15.png"/><Relationship Id="rId4" Type="http://schemas.openxmlformats.org/officeDocument/2006/relationships/image" Target="media/image1.jpeg"/><Relationship Id="rId28" Type="http://schemas.openxmlformats.org/officeDocument/2006/relationships/hyperlink" Target="http://www.honors.appstate.edu/psp/" TargetMode="External"/><Relationship Id="rId26" Type="http://schemas.openxmlformats.org/officeDocument/2006/relationships/image" Target="media/image18.png"/><Relationship Id="rId30" Type="http://schemas.openxmlformats.org/officeDocument/2006/relationships/header" Target="header1.xml"/><Relationship Id="rId11" Type="http://schemas.openxmlformats.org/officeDocument/2006/relationships/image" Target="media/image4.png"/><Relationship Id="rId29" Type="http://schemas.openxmlformats.org/officeDocument/2006/relationships/hyperlink" Target="http://psp.appstate.edu/join-aim-high" TargetMode="External"/><Relationship Id="rId6" Type="http://schemas.openxmlformats.org/officeDocument/2006/relationships/webSettings" Target="webSettings.xml"/><Relationship Id="rId16" Type="http://schemas.openxmlformats.org/officeDocument/2006/relationships/image" Target="media/image9.png"/><Relationship Id="rId3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19" Type="http://schemas.openxmlformats.org/officeDocument/2006/relationships/image" Target="media/image12.png"/><Relationship Id="rId20" Type="http://schemas.openxmlformats.org/officeDocument/2006/relationships/image" Target="media/image13.png"/><Relationship Id="rId22" Type="http://schemas.openxmlformats.org/officeDocument/2006/relationships/image" Target="media/image14.png"/><Relationship Id="rId21" Type="http://schemas.openxmlformats.org/officeDocument/2006/relationships/hyperlink" Target="http:/www.honors.appstate.edu" TargetMode="Externa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3358</Words>
  <Characters>19142</Characters>
  <Application>Microsoft Macintosh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ANNUAL REPORT TO THE CHANCELLOR, 2006-07</vt:lpstr>
    </vt:vector>
  </TitlesOfParts>
  <Company>Appalachian State University</Company>
  <LinksUpToDate>false</LinksUpToDate>
  <CharactersWithSpaces>22456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TO THE CHANCELLOR, 2006-07</dc:title>
  <dc:subject/>
  <dc:creator>Appstate User</dc:creator>
  <cp:keywords/>
  <cp:lastModifiedBy>Leslie Jones</cp:lastModifiedBy>
  <cp:revision>2</cp:revision>
  <cp:lastPrinted>2010-05-06T16:11:00Z</cp:lastPrinted>
  <dcterms:created xsi:type="dcterms:W3CDTF">2011-08-10T19:10:00Z</dcterms:created>
  <dcterms:modified xsi:type="dcterms:W3CDTF">2011-08-10T19:10:00Z</dcterms:modified>
</cp:coreProperties>
</file>